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1689" w14:textId="77777777" w:rsidR="00421A4F" w:rsidRPr="00283F46" w:rsidRDefault="00E5739F" w:rsidP="002415F4">
      <w:pPr>
        <w:jc w:val="both"/>
        <w:rPr>
          <w:rFonts w:ascii="Times New Roman" w:hAnsi="Times New Roman"/>
          <w:sz w:val="28"/>
          <w:szCs w:val="28"/>
          <w:lang w:val="de-DE"/>
        </w:rPr>
      </w:pPr>
      <w:bookmarkStart w:id="0" w:name="_GoBack"/>
      <w:bookmarkEnd w:id="0"/>
      <w:proofErr w:type="spellStart"/>
      <w:r w:rsidRPr="00283F46">
        <w:rPr>
          <w:rFonts w:ascii="Times New Roman" w:hAnsi="Times New Roman"/>
          <w:sz w:val="28"/>
          <w:szCs w:val="28"/>
          <w:lang w:val="de-DE"/>
        </w:rPr>
        <w:t>Muffathalle</w:t>
      </w:r>
      <w:proofErr w:type="spellEnd"/>
      <w:r w:rsidRPr="00283F46">
        <w:rPr>
          <w:rFonts w:ascii="Times New Roman" w:hAnsi="Times New Roman"/>
          <w:sz w:val="28"/>
          <w:szCs w:val="28"/>
          <w:lang w:val="de-DE"/>
        </w:rPr>
        <w:t xml:space="preserve"> 2021</w:t>
      </w:r>
    </w:p>
    <w:p w14:paraId="3D306C1F" w14:textId="77777777" w:rsidR="00E5739F" w:rsidRPr="00283F46" w:rsidRDefault="00E5739F" w:rsidP="002415F4">
      <w:pPr>
        <w:jc w:val="both"/>
        <w:rPr>
          <w:rFonts w:ascii="Times New Roman" w:hAnsi="Times New Roman"/>
          <w:sz w:val="28"/>
          <w:szCs w:val="28"/>
          <w:lang w:val="de-DE"/>
        </w:rPr>
      </w:pPr>
    </w:p>
    <w:p w14:paraId="05B0BFC0" w14:textId="0F7761D5" w:rsidR="00E5739F" w:rsidRPr="00283F46" w:rsidRDefault="00A41BA7" w:rsidP="002415F4">
      <w:pPr>
        <w:jc w:val="both"/>
        <w:rPr>
          <w:rFonts w:ascii="Times New Roman" w:hAnsi="Times New Roman"/>
          <w:b/>
          <w:sz w:val="28"/>
          <w:szCs w:val="28"/>
          <w:lang w:val="de-DE"/>
        </w:rPr>
      </w:pPr>
      <w:r w:rsidRPr="00283F46">
        <w:rPr>
          <w:rFonts w:ascii="Times New Roman" w:hAnsi="Times New Roman"/>
          <w:b/>
          <w:sz w:val="28"/>
          <w:szCs w:val="28"/>
          <w:lang w:val="de-DE"/>
        </w:rPr>
        <w:t>gREen: Sampling Color – Farbe</w:t>
      </w:r>
      <w:r w:rsidR="00E5739F" w:rsidRPr="00283F46">
        <w:rPr>
          <w:rFonts w:ascii="Times New Roman" w:hAnsi="Times New Roman"/>
          <w:b/>
          <w:sz w:val="28"/>
          <w:szCs w:val="28"/>
          <w:lang w:val="de-DE"/>
        </w:rPr>
        <w:t xml:space="preserve"> Vermessen</w:t>
      </w:r>
    </w:p>
    <w:p w14:paraId="6E7B568E" w14:textId="77777777" w:rsidR="007961B8" w:rsidRPr="00283F46" w:rsidRDefault="007961B8" w:rsidP="002415F4">
      <w:pPr>
        <w:jc w:val="both"/>
        <w:rPr>
          <w:rFonts w:ascii="Times New Roman" w:hAnsi="Times New Roman"/>
          <w:sz w:val="28"/>
          <w:szCs w:val="28"/>
          <w:lang w:val="de-DE"/>
        </w:rPr>
      </w:pPr>
    </w:p>
    <w:p w14:paraId="172D4B83" w14:textId="26D5D5D7" w:rsidR="00E5739F" w:rsidRPr="00283F46" w:rsidRDefault="007961B8" w:rsidP="002415F4">
      <w:pPr>
        <w:jc w:val="both"/>
        <w:rPr>
          <w:rFonts w:ascii="Times New Roman" w:hAnsi="Times New Roman"/>
          <w:sz w:val="28"/>
          <w:szCs w:val="28"/>
          <w:lang w:val="de-DE"/>
        </w:rPr>
      </w:pPr>
      <w:r w:rsidRPr="00283F46">
        <w:rPr>
          <w:rFonts w:ascii="Times New Roman" w:hAnsi="Times New Roman"/>
          <w:sz w:val="28"/>
          <w:szCs w:val="28"/>
          <w:lang w:val="de-DE"/>
        </w:rPr>
        <w:t>7.-1</w:t>
      </w:r>
      <w:r w:rsidR="008E395D">
        <w:rPr>
          <w:rFonts w:ascii="Times New Roman" w:hAnsi="Times New Roman"/>
          <w:sz w:val="28"/>
          <w:szCs w:val="28"/>
          <w:lang w:val="de-DE"/>
        </w:rPr>
        <w:t>6.</w:t>
      </w:r>
      <w:r w:rsidR="009779B4">
        <w:rPr>
          <w:rFonts w:ascii="Times New Roman" w:hAnsi="Times New Roman"/>
          <w:sz w:val="28"/>
          <w:szCs w:val="28"/>
          <w:lang w:val="de-DE"/>
        </w:rPr>
        <w:t>9.2021</w:t>
      </w:r>
      <w:r w:rsidR="00EA5603">
        <w:rPr>
          <w:rFonts w:ascii="Times New Roman" w:hAnsi="Times New Roman"/>
          <w:sz w:val="28"/>
          <w:szCs w:val="28"/>
          <w:lang w:val="de-DE"/>
        </w:rPr>
        <w:t xml:space="preserve">, </w:t>
      </w:r>
      <w:r w:rsidRPr="00283F46">
        <w:rPr>
          <w:rFonts w:ascii="Times New Roman" w:hAnsi="Times New Roman"/>
          <w:sz w:val="28"/>
          <w:szCs w:val="28"/>
          <w:lang w:val="de-DE"/>
        </w:rPr>
        <w:t xml:space="preserve">Living </w:t>
      </w:r>
      <w:proofErr w:type="spellStart"/>
      <w:r w:rsidRPr="00283F46">
        <w:rPr>
          <w:rFonts w:ascii="Times New Roman" w:hAnsi="Times New Roman"/>
          <w:sz w:val="28"/>
          <w:szCs w:val="28"/>
          <w:lang w:val="de-DE"/>
        </w:rPr>
        <w:t>Installations</w:t>
      </w:r>
      <w:proofErr w:type="spellEnd"/>
      <w:r w:rsidRPr="00283F46">
        <w:rPr>
          <w:rFonts w:ascii="Times New Roman" w:hAnsi="Times New Roman"/>
          <w:sz w:val="28"/>
          <w:szCs w:val="28"/>
          <w:lang w:val="de-DE"/>
        </w:rPr>
        <w:t xml:space="preserve"> </w:t>
      </w:r>
      <w:r w:rsidR="00283F46" w:rsidRPr="00283F46">
        <w:rPr>
          <w:rFonts w:ascii="Times New Roman" w:hAnsi="Times New Roman"/>
          <w:sz w:val="28"/>
          <w:szCs w:val="28"/>
          <w:lang w:val="de-DE"/>
        </w:rPr>
        <w:t>von Agnes Meyer-Brandis, Thomas Feuerstein</w:t>
      </w:r>
      <w:r w:rsidR="009779B4">
        <w:rPr>
          <w:rFonts w:ascii="Times New Roman" w:hAnsi="Times New Roman"/>
          <w:sz w:val="28"/>
          <w:szCs w:val="28"/>
          <w:lang w:val="de-DE"/>
        </w:rPr>
        <w:t xml:space="preserve"> und</w:t>
      </w:r>
      <w:r w:rsidR="00107501">
        <w:rPr>
          <w:rFonts w:ascii="Times New Roman" w:hAnsi="Times New Roman"/>
          <w:sz w:val="28"/>
          <w:szCs w:val="28"/>
          <w:lang w:val="de-DE"/>
        </w:rPr>
        <w:t xml:space="preserve"> Adam Brown</w:t>
      </w:r>
      <w:r w:rsidRPr="00283F46">
        <w:rPr>
          <w:rFonts w:ascii="Times New Roman" w:hAnsi="Times New Roman"/>
          <w:sz w:val="28"/>
          <w:szCs w:val="28"/>
          <w:lang w:val="de-DE"/>
        </w:rPr>
        <w:t xml:space="preserve"> </w:t>
      </w:r>
      <w:r w:rsidR="00283F46" w:rsidRPr="00283F46">
        <w:rPr>
          <w:rFonts w:ascii="Times New Roman" w:hAnsi="Times New Roman"/>
          <w:sz w:val="28"/>
          <w:szCs w:val="28"/>
          <w:lang w:val="de-DE"/>
        </w:rPr>
        <w:t xml:space="preserve">&amp; </w:t>
      </w:r>
      <w:r w:rsidRPr="00283F46">
        <w:rPr>
          <w:rFonts w:ascii="Times New Roman" w:hAnsi="Times New Roman"/>
          <w:sz w:val="28"/>
          <w:szCs w:val="28"/>
          <w:lang w:val="de-DE"/>
        </w:rPr>
        <w:t>Symposium</w:t>
      </w:r>
      <w:r w:rsidR="00283F46" w:rsidRPr="00283F46">
        <w:rPr>
          <w:rFonts w:ascii="Times New Roman" w:hAnsi="Times New Roman"/>
          <w:sz w:val="28"/>
          <w:szCs w:val="28"/>
          <w:lang w:val="de-DE"/>
        </w:rPr>
        <w:t xml:space="preserve">, </w:t>
      </w:r>
      <w:proofErr w:type="spellStart"/>
      <w:r w:rsidR="00E5739F" w:rsidRPr="00283F46">
        <w:rPr>
          <w:rFonts w:ascii="Times New Roman" w:hAnsi="Times New Roman"/>
          <w:sz w:val="28"/>
          <w:szCs w:val="28"/>
          <w:lang w:val="de-DE"/>
        </w:rPr>
        <w:t>kuratiert</w:t>
      </w:r>
      <w:proofErr w:type="spellEnd"/>
      <w:r w:rsidR="00E5739F" w:rsidRPr="00283F46">
        <w:rPr>
          <w:rFonts w:ascii="Times New Roman" w:hAnsi="Times New Roman"/>
          <w:sz w:val="28"/>
          <w:szCs w:val="28"/>
          <w:lang w:val="de-DE"/>
        </w:rPr>
        <w:t xml:space="preserve"> von Jens Hauser</w:t>
      </w:r>
    </w:p>
    <w:p w14:paraId="6B3FF20C" w14:textId="77777777" w:rsidR="00760F84" w:rsidRPr="004846EB" w:rsidRDefault="00760F84" w:rsidP="002415F4">
      <w:pPr>
        <w:jc w:val="both"/>
        <w:rPr>
          <w:rFonts w:ascii="Times New Roman" w:hAnsi="Times New Roman"/>
          <w:sz w:val="28"/>
          <w:szCs w:val="28"/>
          <w:lang w:val="de-DE"/>
        </w:rPr>
      </w:pPr>
    </w:p>
    <w:p w14:paraId="7B55A025" w14:textId="2D34A961" w:rsidR="00C17356" w:rsidRPr="004846EB" w:rsidRDefault="003877C9" w:rsidP="002415F4">
      <w:pPr>
        <w:jc w:val="both"/>
        <w:rPr>
          <w:rFonts w:ascii="Times New Roman" w:hAnsi="Times New Roman"/>
          <w:sz w:val="28"/>
          <w:szCs w:val="28"/>
          <w:lang w:val="de-DE"/>
        </w:rPr>
      </w:pPr>
      <w:r w:rsidRPr="004846EB">
        <w:rPr>
          <w:rFonts w:ascii="Times New Roman" w:hAnsi="Times New Roman"/>
          <w:sz w:val="28"/>
          <w:szCs w:val="28"/>
          <w:lang w:val="de-DE"/>
        </w:rPr>
        <w:t xml:space="preserve">Was ist grün? Sind wir grün? Und </w:t>
      </w:r>
      <w:r w:rsidR="004C5DC0" w:rsidRPr="004846EB">
        <w:rPr>
          <w:rFonts w:ascii="Times New Roman" w:hAnsi="Times New Roman"/>
          <w:sz w:val="28"/>
          <w:szCs w:val="28"/>
          <w:lang w:val="de-DE"/>
        </w:rPr>
        <w:t>ist es das</w:t>
      </w:r>
      <w:r w:rsidRPr="004846EB">
        <w:rPr>
          <w:rFonts w:ascii="Times New Roman" w:hAnsi="Times New Roman"/>
          <w:sz w:val="28"/>
          <w:szCs w:val="28"/>
          <w:lang w:val="de-DE"/>
        </w:rPr>
        <w:t xml:space="preserve"> Pflanz</w:t>
      </w:r>
      <w:r w:rsidR="004C5DC0" w:rsidRPr="004846EB">
        <w:rPr>
          <w:rFonts w:ascii="Times New Roman" w:hAnsi="Times New Roman"/>
          <w:sz w:val="28"/>
          <w:szCs w:val="28"/>
          <w:lang w:val="de-DE"/>
        </w:rPr>
        <w:t xml:space="preserve">liche </w:t>
      </w:r>
      <w:r w:rsidRPr="004846EB">
        <w:rPr>
          <w:rFonts w:ascii="Times New Roman" w:hAnsi="Times New Roman"/>
          <w:sz w:val="28"/>
          <w:szCs w:val="28"/>
          <w:lang w:val="de-DE"/>
        </w:rPr>
        <w:t xml:space="preserve">überhaupt? </w:t>
      </w:r>
      <w:r w:rsidR="002D6998" w:rsidRPr="004846EB">
        <w:rPr>
          <w:rFonts w:ascii="Times New Roman" w:hAnsi="Times New Roman"/>
          <w:sz w:val="28"/>
          <w:szCs w:val="28"/>
          <w:lang w:val="de-DE"/>
        </w:rPr>
        <w:t xml:space="preserve">Sind Algen ‚Superfood’, Umweltpest – oder beides? </w:t>
      </w:r>
      <w:r w:rsidR="00213ADC" w:rsidRPr="004846EB">
        <w:rPr>
          <w:rFonts w:ascii="Times New Roman" w:hAnsi="Times New Roman"/>
          <w:sz w:val="28"/>
          <w:szCs w:val="28"/>
          <w:lang w:val="de-DE"/>
        </w:rPr>
        <w:t xml:space="preserve">Ist Biodiesel grün? </w:t>
      </w:r>
      <w:r w:rsidR="004C5DC0" w:rsidRPr="004846EB">
        <w:rPr>
          <w:rFonts w:ascii="Times New Roman" w:hAnsi="Times New Roman"/>
          <w:sz w:val="28"/>
          <w:szCs w:val="28"/>
          <w:lang w:val="de-DE"/>
        </w:rPr>
        <w:t>Mit monumentalen biotechnischen Installationen</w:t>
      </w:r>
      <w:r w:rsidR="00760F84">
        <w:rPr>
          <w:rFonts w:ascii="Times New Roman" w:hAnsi="Times New Roman"/>
          <w:sz w:val="28"/>
          <w:szCs w:val="28"/>
          <w:lang w:val="de-DE"/>
        </w:rPr>
        <w:t>,</w:t>
      </w:r>
      <w:r w:rsidR="004C5DC0" w:rsidRPr="004846EB">
        <w:rPr>
          <w:rFonts w:ascii="Times New Roman" w:hAnsi="Times New Roman"/>
          <w:sz w:val="28"/>
          <w:szCs w:val="28"/>
          <w:lang w:val="de-DE"/>
        </w:rPr>
        <w:t xml:space="preserve"> künstlerischen </w:t>
      </w:r>
      <w:r w:rsidR="00486AB5" w:rsidRPr="00486AB5">
        <w:rPr>
          <w:rFonts w:ascii="Times New Roman" w:hAnsi="Times New Roman"/>
          <w:sz w:val="28"/>
          <w:szCs w:val="28"/>
          <w:lang w:val="de-DE"/>
        </w:rPr>
        <w:t>Duft</w:t>
      </w:r>
      <w:r w:rsidR="004C5DC0" w:rsidRPr="00486AB5">
        <w:rPr>
          <w:rFonts w:ascii="Times New Roman" w:hAnsi="Times New Roman"/>
          <w:sz w:val="28"/>
          <w:szCs w:val="28"/>
          <w:lang w:val="de-DE"/>
        </w:rPr>
        <w:t>portraits</w:t>
      </w:r>
      <w:r w:rsidR="004C5DC0" w:rsidRPr="004846EB">
        <w:rPr>
          <w:rFonts w:ascii="Times New Roman" w:hAnsi="Times New Roman"/>
          <w:sz w:val="28"/>
          <w:szCs w:val="28"/>
          <w:lang w:val="de-DE"/>
        </w:rPr>
        <w:t xml:space="preserve"> von </w:t>
      </w:r>
      <w:r w:rsidR="00F61036" w:rsidRPr="004846EB">
        <w:rPr>
          <w:rFonts w:ascii="Times New Roman" w:hAnsi="Times New Roman"/>
          <w:sz w:val="28"/>
          <w:szCs w:val="28"/>
          <w:lang w:val="de-DE"/>
        </w:rPr>
        <w:t>Bäumen</w:t>
      </w:r>
      <w:r w:rsidR="00760F84" w:rsidRPr="00760F84">
        <w:rPr>
          <w:rFonts w:ascii="Times New Roman" w:hAnsi="Times New Roman"/>
          <w:sz w:val="28"/>
          <w:szCs w:val="28"/>
          <w:lang w:val="de-DE"/>
        </w:rPr>
        <w:t xml:space="preserve"> </w:t>
      </w:r>
      <w:r w:rsidR="00760F84" w:rsidRPr="004846EB">
        <w:rPr>
          <w:rFonts w:ascii="Times New Roman" w:hAnsi="Times New Roman"/>
          <w:sz w:val="28"/>
          <w:szCs w:val="28"/>
          <w:lang w:val="de-DE"/>
        </w:rPr>
        <w:t>und</w:t>
      </w:r>
      <w:r w:rsidR="00F61036" w:rsidRPr="004846EB">
        <w:rPr>
          <w:rFonts w:ascii="Times New Roman" w:hAnsi="Times New Roman"/>
          <w:sz w:val="28"/>
          <w:szCs w:val="28"/>
          <w:lang w:val="de-DE"/>
        </w:rPr>
        <w:t xml:space="preserve"> </w:t>
      </w:r>
      <w:r w:rsidR="00760F84" w:rsidRPr="00760F84">
        <w:rPr>
          <w:rFonts w:ascii="Times New Roman" w:hAnsi="Times New Roman"/>
          <w:sz w:val="28"/>
          <w:szCs w:val="28"/>
          <w:lang w:val="de-DE"/>
        </w:rPr>
        <w:t xml:space="preserve">der chemischen </w:t>
      </w:r>
      <w:r w:rsidR="00921F68">
        <w:rPr>
          <w:rFonts w:ascii="Times New Roman" w:hAnsi="Times New Roman"/>
          <w:sz w:val="28"/>
          <w:szCs w:val="28"/>
          <w:lang w:val="de-DE"/>
        </w:rPr>
        <w:t>Reprodukt</w:t>
      </w:r>
      <w:r w:rsidR="00760F84">
        <w:rPr>
          <w:rFonts w:ascii="Times New Roman" w:hAnsi="Times New Roman"/>
          <w:sz w:val="28"/>
          <w:szCs w:val="28"/>
          <w:lang w:val="de-DE"/>
        </w:rPr>
        <w:t>ion historischer giftiger P</w:t>
      </w:r>
      <w:r w:rsidR="00760F84" w:rsidRPr="00760F84">
        <w:rPr>
          <w:rFonts w:ascii="Times New Roman" w:hAnsi="Times New Roman"/>
          <w:sz w:val="28"/>
          <w:szCs w:val="28"/>
          <w:lang w:val="de-DE"/>
        </w:rPr>
        <w:t>igmente</w:t>
      </w:r>
      <w:r w:rsidR="00760F84">
        <w:rPr>
          <w:rFonts w:ascii="Times New Roman" w:hAnsi="Times New Roman"/>
          <w:sz w:val="28"/>
          <w:szCs w:val="28"/>
          <w:lang w:val="de-DE"/>
        </w:rPr>
        <w:t xml:space="preserve"> </w:t>
      </w:r>
      <w:r w:rsidR="00FA2B43" w:rsidRPr="004846EB">
        <w:rPr>
          <w:rFonts w:ascii="Times New Roman" w:hAnsi="Times New Roman"/>
          <w:sz w:val="28"/>
          <w:szCs w:val="28"/>
          <w:lang w:val="de-DE"/>
        </w:rPr>
        <w:t xml:space="preserve">startet die </w:t>
      </w:r>
      <w:proofErr w:type="spellStart"/>
      <w:r w:rsidR="00FA2B43" w:rsidRPr="004846EB">
        <w:rPr>
          <w:rFonts w:ascii="Times New Roman" w:hAnsi="Times New Roman"/>
          <w:sz w:val="28"/>
          <w:szCs w:val="28"/>
          <w:lang w:val="de-DE"/>
        </w:rPr>
        <w:t>Muffathalle</w:t>
      </w:r>
      <w:proofErr w:type="spellEnd"/>
      <w:r w:rsidR="00FA2B43" w:rsidRPr="004846EB">
        <w:rPr>
          <w:rFonts w:ascii="Times New Roman" w:hAnsi="Times New Roman"/>
          <w:sz w:val="28"/>
          <w:szCs w:val="28"/>
          <w:lang w:val="de-DE"/>
        </w:rPr>
        <w:t xml:space="preserve"> mit </w:t>
      </w:r>
      <w:r w:rsidR="00FA2B43" w:rsidRPr="004846EB">
        <w:rPr>
          <w:rFonts w:ascii="Times New Roman" w:hAnsi="Times New Roman"/>
          <w:i/>
          <w:sz w:val="28"/>
          <w:szCs w:val="28"/>
          <w:lang w:val="de-DE"/>
        </w:rPr>
        <w:t>gREen</w:t>
      </w:r>
      <w:r w:rsidR="00FA2B43" w:rsidRPr="004846EB">
        <w:rPr>
          <w:rFonts w:ascii="Times New Roman" w:hAnsi="Times New Roman"/>
          <w:sz w:val="28"/>
          <w:szCs w:val="28"/>
          <w:lang w:val="de-DE"/>
        </w:rPr>
        <w:t xml:space="preserve"> eine Veranstaltungsreihe, </w:t>
      </w:r>
      <w:r w:rsidR="00982F61" w:rsidRPr="004846EB">
        <w:rPr>
          <w:rFonts w:ascii="Times New Roman" w:hAnsi="Times New Roman"/>
          <w:sz w:val="28"/>
          <w:szCs w:val="28"/>
          <w:lang w:val="de-DE"/>
        </w:rPr>
        <w:t>die im Spannungsfeld von Kunst</w:t>
      </w:r>
      <w:r w:rsidR="00631C06" w:rsidRPr="004846EB">
        <w:rPr>
          <w:rFonts w:ascii="Times New Roman" w:hAnsi="Times New Roman"/>
          <w:sz w:val="28"/>
          <w:szCs w:val="28"/>
          <w:lang w:val="de-DE"/>
        </w:rPr>
        <w:t>,</w:t>
      </w:r>
      <w:r w:rsidR="00667024">
        <w:rPr>
          <w:rFonts w:ascii="Times New Roman" w:hAnsi="Times New Roman"/>
          <w:sz w:val="28"/>
          <w:szCs w:val="28"/>
          <w:lang w:val="de-DE"/>
        </w:rPr>
        <w:t xml:space="preserve"> </w:t>
      </w:r>
      <w:r w:rsidR="00982F61" w:rsidRPr="004846EB">
        <w:rPr>
          <w:rFonts w:ascii="Times New Roman" w:hAnsi="Times New Roman"/>
          <w:sz w:val="28"/>
          <w:szCs w:val="28"/>
          <w:lang w:val="de-DE"/>
        </w:rPr>
        <w:t xml:space="preserve">Natur </w:t>
      </w:r>
      <w:r w:rsidR="00631C06" w:rsidRPr="004846EB">
        <w:rPr>
          <w:rFonts w:ascii="Times New Roman" w:hAnsi="Times New Roman"/>
          <w:sz w:val="28"/>
          <w:szCs w:val="28"/>
          <w:lang w:val="de-DE"/>
        </w:rPr>
        <w:t>und Wissenschaft die aktuelle</w:t>
      </w:r>
      <w:r w:rsidR="00982F61" w:rsidRPr="004846EB">
        <w:rPr>
          <w:rFonts w:ascii="Times New Roman" w:hAnsi="Times New Roman"/>
          <w:sz w:val="28"/>
          <w:szCs w:val="28"/>
          <w:lang w:val="de-DE"/>
        </w:rPr>
        <w:t xml:space="preserve"> Dynamik im Klimaschutz begleite</w:t>
      </w:r>
      <w:r w:rsidR="007813E9" w:rsidRPr="004846EB">
        <w:rPr>
          <w:rFonts w:ascii="Times New Roman" w:hAnsi="Times New Roman"/>
          <w:sz w:val="28"/>
          <w:szCs w:val="28"/>
          <w:lang w:val="de-DE"/>
        </w:rPr>
        <w:t>t. Dabei gehen</w:t>
      </w:r>
      <w:r w:rsidR="00982F61" w:rsidRPr="004846EB">
        <w:rPr>
          <w:rFonts w:ascii="Times New Roman" w:hAnsi="Times New Roman"/>
          <w:sz w:val="28"/>
          <w:szCs w:val="28"/>
          <w:lang w:val="de-DE"/>
        </w:rPr>
        <w:t xml:space="preserve"> </w:t>
      </w:r>
      <w:r w:rsidR="007813E9" w:rsidRPr="004846EB">
        <w:rPr>
          <w:rFonts w:ascii="Times New Roman" w:hAnsi="Times New Roman"/>
          <w:sz w:val="28"/>
          <w:szCs w:val="28"/>
          <w:lang w:val="de-DE"/>
        </w:rPr>
        <w:t>die</w:t>
      </w:r>
      <w:r w:rsidR="00982F61" w:rsidRPr="004846EB">
        <w:rPr>
          <w:rFonts w:ascii="Times New Roman" w:hAnsi="Times New Roman"/>
          <w:sz w:val="28"/>
          <w:szCs w:val="28"/>
          <w:lang w:val="de-DE"/>
        </w:rPr>
        <w:t xml:space="preserve"> künstlerische</w:t>
      </w:r>
      <w:r w:rsidR="007813E9" w:rsidRPr="004846EB">
        <w:rPr>
          <w:rFonts w:ascii="Times New Roman" w:hAnsi="Times New Roman"/>
          <w:sz w:val="28"/>
          <w:szCs w:val="28"/>
          <w:lang w:val="de-DE"/>
        </w:rPr>
        <w:t>n</w:t>
      </w:r>
      <w:r w:rsidR="00982F61" w:rsidRPr="004846EB">
        <w:rPr>
          <w:rFonts w:ascii="Times New Roman" w:hAnsi="Times New Roman"/>
          <w:sz w:val="28"/>
          <w:szCs w:val="28"/>
          <w:lang w:val="de-DE"/>
        </w:rPr>
        <w:t xml:space="preserve"> </w:t>
      </w:r>
      <w:r w:rsidR="007813E9" w:rsidRPr="004846EB">
        <w:rPr>
          <w:rFonts w:ascii="Times New Roman" w:hAnsi="Times New Roman"/>
          <w:sz w:val="28"/>
          <w:szCs w:val="28"/>
          <w:lang w:val="de-DE"/>
        </w:rPr>
        <w:t>Positionen</w:t>
      </w:r>
      <w:r w:rsidR="00982F61" w:rsidRPr="004846EB">
        <w:rPr>
          <w:rFonts w:ascii="Times New Roman" w:hAnsi="Times New Roman"/>
          <w:sz w:val="28"/>
          <w:szCs w:val="28"/>
          <w:lang w:val="de-DE"/>
        </w:rPr>
        <w:t xml:space="preserve"> </w:t>
      </w:r>
      <w:r w:rsidR="007813E9" w:rsidRPr="004846EB">
        <w:rPr>
          <w:rFonts w:ascii="Times New Roman" w:hAnsi="Times New Roman"/>
          <w:sz w:val="28"/>
          <w:szCs w:val="28"/>
          <w:lang w:val="de-DE"/>
        </w:rPr>
        <w:t xml:space="preserve">jenseits </w:t>
      </w:r>
      <w:r w:rsidR="0089084F" w:rsidRPr="004846EB">
        <w:rPr>
          <w:rFonts w:ascii="Times New Roman" w:hAnsi="Times New Roman"/>
          <w:sz w:val="28"/>
          <w:szCs w:val="28"/>
          <w:lang w:val="de-DE"/>
        </w:rPr>
        <w:t>de</w:t>
      </w:r>
      <w:r w:rsidR="007813E9" w:rsidRPr="004846EB">
        <w:rPr>
          <w:rFonts w:ascii="Times New Roman" w:hAnsi="Times New Roman"/>
          <w:sz w:val="28"/>
          <w:szCs w:val="28"/>
          <w:lang w:val="de-DE"/>
        </w:rPr>
        <w:t>s</w:t>
      </w:r>
      <w:r w:rsidR="0089084F" w:rsidRPr="004846EB">
        <w:rPr>
          <w:rFonts w:ascii="Times New Roman" w:hAnsi="Times New Roman"/>
          <w:sz w:val="28"/>
          <w:szCs w:val="28"/>
          <w:lang w:val="de-DE"/>
        </w:rPr>
        <w:t xml:space="preserve"> grassierenden ‚</w:t>
      </w:r>
      <w:proofErr w:type="spellStart"/>
      <w:r w:rsidR="0089084F" w:rsidRPr="004846EB">
        <w:rPr>
          <w:rFonts w:ascii="Times New Roman" w:hAnsi="Times New Roman"/>
          <w:sz w:val="28"/>
          <w:szCs w:val="28"/>
          <w:lang w:val="de-DE"/>
        </w:rPr>
        <w:t>Greenwashing</w:t>
      </w:r>
      <w:proofErr w:type="spellEnd"/>
      <w:r w:rsidR="0089084F" w:rsidRPr="004846EB">
        <w:rPr>
          <w:rFonts w:ascii="Times New Roman" w:hAnsi="Times New Roman"/>
          <w:sz w:val="28"/>
          <w:szCs w:val="28"/>
          <w:lang w:val="de-DE"/>
        </w:rPr>
        <w:t xml:space="preserve">’ der </w:t>
      </w:r>
      <w:r w:rsidR="00C17356" w:rsidRPr="004846EB">
        <w:rPr>
          <w:rFonts w:ascii="Times New Roman" w:hAnsi="Times New Roman"/>
          <w:sz w:val="28"/>
          <w:szCs w:val="28"/>
          <w:lang w:val="de-DE"/>
        </w:rPr>
        <w:t xml:space="preserve">zunehmend </w:t>
      </w:r>
      <w:r w:rsidR="0089084F" w:rsidRPr="004846EB">
        <w:rPr>
          <w:rFonts w:ascii="Times New Roman" w:hAnsi="Times New Roman"/>
          <w:sz w:val="28"/>
          <w:szCs w:val="28"/>
          <w:lang w:val="de-DE"/>
        </w:rPr>
        <w:t xml:space="preserve">unkritisch akzeptierten </w:t>
      </w:r>
      <w:r w:rsidR="00213ADC" w:rsidRPr="004846EB">
        <w:rPr>
          <w:rFonts w:ascii="Times New Roman" w:hAnsi="Times New Roman"/>
          <w:sz w:val="28"/>
          <w:szCs w:val="28"/>
          <w:lang w:val="de-DE"/>
        </w:rPr>
        <w:t>Symbolik</w:t>
      </w:r>
      <w:r w:rsidR="00C17356" w:rsidRPr="004846EB">
        <w:rPr>
          <w:rFonts w:ascii="Times New Roman" w:hAnsi="Times New Roman"/>
          <w:sz w:val="28"/>
          <w:szCs w:val="28"/>
          <w:lang w:val="de-DE"/>
        </w:rPr>
        <w:t xml:space="preserve"> </w:t>
      </w:r>
      <w:r w:rsidR="00D729E9" w:rsidRPr="004846EB">
        <w:rPr>
          <w:rFonts w:ascii="Times New Roman" w:hAnsi="Times New Roman"/>
          <w:sz w:val="28"/>
          <w:szCs w:val="28"/>
          <w:lang w:val="de-DE"/>
        </w:rPr>
        <w:t xml:space="preserve">von </w:t>
      </w:r>
      <w:r w:rsidR="00C17356" w:rsidRPr="004846EB">
        <w:rPr>
          <w:rFonts w:ascii="Times New Roman" w:hAnsi="Times New Roman"/>
          <w:sz w:val="28"/>
          <w:szCs w:val="28"/>
          <w:lang w:val="de-DE"/>
        </w:rPr>
        <w:t>‚G</w:t>
      </w:r>
      <w:r w:rsidR="00213ADC" w:rsidRPr="004846EB">
        <w:rPr>
          <w:rFonts w:ascii="Times New Roman" w:hAnsi="Times New Roman"/>
          <w:sz w:val="28"/>
          <w:szCs w:val="28"/>
          <w:lang w:val="de-DE"/>
        </w:rPr>
        <w:t>rün’ auf den Grund</w:t>
      </w:r>
      <w:r w:rsidR="007813E9" w:rsidRPr="004846EB">
        <w:rPr>
          <w:rFonts w:ascii="Times New Roman" w:hAnsi="Times New Roman"/>
          <w:sz w:val="28"/>
          <w:szCs w:val="28"/>
          <w:lang w:val="de-DE"/>
        </w:rPr>
        <w:t xml:space="preserve"> </w:t>
      </w:r>
      <w:r w:rsidR="00213ADC" w:rsidRPr="004846EB">
        <w:rPr>
          <w:rFonts w:ascii="Times New Roman" w:hAnsi="Times New Roman"/>
          <w:sz w:val="28"/>
          <w:szCs w:val="28"/>
          <w:lang w:val="de-DE"/>
        </w:rPr>
        <w:t>– als RE-Mix und RE-Evaluierung von Widersprüchen und Paradoxien.</w:t>
      </w:r>
      <w:r w:rsidR="00CD33A5" w:rsidRPr="004846EB">
        <w:rPr>
          <w:rFonts w:ascii="Times New Roman" w:hAnsi="Times New Roman"/>
          <w:sz w:val="28"/>
          <w:szCs w:val="28"/>
          <w:lang w:val="de-DE"/>
        </w:rPr>
        <w:t xml:space="preserve"> </w:t>
      </w:r>
      <w:r w:rsidR="00C17356" w:rsidRPr="004846EB">
        <w:rPr>
          <w:rFonts w:ascii="Times New Roman" w:hAnsi="Times New Roman"/>
          <w:sz w:val="28"/>
          <w:szCs w:val="28"/>
          <w:lang w:val="de-DE"/>
        </w:rPr>
        <w:t xml:space="preserve">Ingenieure preisen ‚grüne’ Chemie oder Biotechnologie als ökologisch verträglich an, während Klimaforscher </w:t>
      </w:r>
      <w:r w:rsidR="004D6AD7" w:rsidRPr="004846EB">
        <w:rPr>
          <w:rFonts w:ascii="Times New Roman" w:hAnsi="Times New Roman"/>
          <w:sz w:val="28"/>
          <w:szCs w:val="28"/>
          <w:lang w:val="de-DE"/>
        </w:rPr>
        <w:t xml:space="preserve">andererseits </w:t>
      </w:r>
      <w:r w:rsidR="00C17356" w:rsidRPr="004846EB">
        <w:rPr>
          <w:rFonts w:ascii="Times New Roman" w:hAnsi="Times New Roman"/>
          <w:sz w:val="28"/>
          <w:szCs w:val="28"/>
          <w:lang w:val="de-DE"/>
        </w:rPr>
        <w:t>die ‚</w:t>
      </w:r>
      <w:proofErr w:type="spellStart"/>
      <w:r w:rsidR="00C17356" w:rsidRPr="004846EB">
        <w:rPr>
          <w:rFonts w:ascii="Times New Roman" w:hAnsi="Times New Roman"/>
          <w:sz w:val="28"/>
          <w:szCs w:val="28"/>
          <w:lang w:val="de-DE"/>
        </w:rPr>
        <w:t>Ergrünung</w:t>
      </w:r>
      <w:proofErr w:type="spellEnd"/>
      <w:r w:rsidR="00C17356" w:rsidRPr="004846EB">
        <w:rPr>
          <w:rFonts w:ascii="Times New Roman" w:hAnsi="Times New Roman"/>
          <w:sz w:val="28"/>
          <w:szCs w:val="28"/>
          <w:lang w:val="de-DE"/>
        </w:rPr>
        <w:t xml:space="preserve"> der Erde’ als Alarmzeichen anthropogener CO</w:t>
      </w:r>
      <w:r w:rsidR="00C17356" w:rsidRPr="004846EB">
        <w:rPr>
          <w:rFonts w:ascii="Times New Roman" w:hAnsi="Times New Roman"/>
          <w:sz w:val="28"/>
          <w:szCs w:val="28"/>
          <w:vertAlign w:val="subscript"/>
          <w:lang w:val="de-DE"/>
        </w:rPr>
        <w:t>2</w:t>
      </w:r>
      <w:r w:rsidR="00C17356" w:rsidRPr="004846EB">
        <w:rPr>
          <w:rFonts w:ascii="Times New Roman" w:hAnsi="Times New Roman"/>
          <w:sz w:val="28"/>
          <w:szCs w:val="28"/>
          <w:lang w:val="de-DE"/>
        </w:rPr>
        <w:t xml:space="preserve">-Emissionen beklagen und giftige Algenblüten die überstrapazierte Assoziation von ‚Grün’ mit </w:t>
      </w:r>
      <w:r w:rsidR="004D6AD7" w:rsidRPr="004846EB">
        <w:rPr>
          <w:rFonts w:ascii="Times New Roman" w:hAnsi="Times New Roman"/>
          <w:sz w:val="28"/>
          <w:szCs w:val="28"/>
          <w:lang w:val="de-DE"/>
        </w:rPr>
        <w:t xml:space="preserve">Nachhaltigkeit </w:t>
      </w:r>
      <w:r w:rsidR="00C17356" w:rsidRPr="004846EB">
        <w:rPr>
          <w:rFonts w:ascii="Times New Roman" w:hAnsi="Times New Roman"/>
          <w:sz w:val="28"/>
          <w:szCs w:val="28"/>
          <w:lang w:val="de-DE"/>
        </w:rPr>
        <w:t>diskreditieren.</w:t>
      </w:r>
      <w:r w:rsidR="0010275E" w:rsidRPr="004846EB">
        <w:rPr>
          <w:rFonts w:ascii="Times New Roman" w:hAnsi="Times New Roman"/>
          <w:sz w:val="28"/>
          <w:szCs w:val="28"/>
          <w:lang w:val="de-DE"/>
        </w:rPr>
        <w:t xml:space="preserve"> </w:t>
      </w:r>
      <w:r w:rsidR="00187775" w:rsidRPr="004846EB">
        <w:rPr>
          <w:rFonts w:ascii="Times New Roman" w:hAnsi="Times New Roman"/>
          <w:sz w:val="28"/>
          <w:szCs w:val="28"/>
          <w:lang w:val="de-DE"/>
        </w:rPr>
        <w:t>Ist uns ‚Grün’ vielleicht deshalb so wichtig, weil hier Natürlichkeit und Künstlichkeit, das Gesunde und das Toxische, das Erhoffte und das Verlorene oszillieren?</w:t>
      </w:r>
    </w:p>
    <w:p w14:paraId="6572266B" w14:textId="77777777" w:rsidR="00C17356" w:rsidRDefault="00C17356" w:rsidP="002415F4">
      <w:pPr>
        <w:jc w:val="both"/>
        <w:rPr>
          <w:rFonts w:ascii="Times New Roman" w:hAnsi="Times New Roman"/>
          <w:sz w:val="28"/>
          <w:szCs w:val="28"/>
          <w:lang w:val="de-DE"/>
        </w:rPr>
      </w:pPr>
    </w:p>
    <w:p w14:paraId="54CA9158" w14:textId="28D80480" w:rsidR="004A4D2A" w:rsidRDefault="00187775" w:rsidP="002415F4">
      <w:pPr>
        <w:jc w:val="both"/>
        <w:rPr>
          <w:rFonts w:ascii="Times New Roman" w:hAnsi="Times New Roman"/>
          <w:sz w:val="28"/>
          <w:szCs w:val="28"/>
          <w:lang w:val="de-DE"/>
        </w:rPr>
      </w:pPr>
      <w:r w:rsidRPr="00EF29D4">
        <w:rPr>
          <w:rFonts w:ascii="Times New Roman" w:hAnsi="Times New Roman"/>
          <w:sz w:val="28"/>
          <w:szCs w:val="28"/>
          <w:lang w:val="de-DE"/>
        </w:rPr>
        <w:t xml:space="preserve">Kunst an der Schwelle zu den Technowissenschaften </w:t>
      </w:r>
      <w:r>
        <w:rPr>
          <w:rFonts w:ascii="Times New Roman" w:hAnsi="Times New Roman"/>
          <w:sz w:val="28"/>
          <w:szCs w:val="28"/>
          <w:lang w:val="de-DE"/>
        </w:rPr>
        <w:t xml:space="preserve">untersucht </w:t>
      </w:r>
      <w:r w:rsidR="008D19AF">
        <w:rPr>
          <w:rFonts w:ascii="Times New Roman" w:hAnsi="Times New Roman"/>
          <w:sz w:val="28"/>
          <w:szCs w:val="28"/>
          <w:lang w:val="de-DE"/>
        </w:rPr>
        <w:t>und vermisst</w:t>
      </w:r>
      <w:r w:rsidR="004A4D2A">
        <w:rPr>
          <w:rFonts w:ascii="Times New Roman" w:hAnsi="Times New Roman"/>
          <w:sz w:val="28"/>
          <w:szCs w:val="28"/>
          <w:lang w:val="de-DE"/>
        </w:rPr>
        <w:t xml:space="preserve"> </w:t>
      </w:r>
      <w:r w:rsidR="00F1332B">
        <w:rPr>
          <w:rFonts w:ascii="Times New Roman" w:hAnsi="Times New Roman"/>
          <w:sz w:val="28"/>
          <w:szCs w:val="28"/>
          <w:lang w:val="de-DE"/>
        </w:rPr>
        <w:t>die materiellen Faktoren</w:t>
      </w:r>
      <w:r w:rsidR="004A4D2A">
        <w:rPr>
          <w:rFonts w:ascii="Times New Roman" w:hAnsi="Times New Roman"/>
          <w:sz w:val="28"/>
          <w:szCs w:val="28"/>
          <w:lang w:val="de-DE"/>
        </w:rPr>
        <w:t xml:space="preserve"> dessen, was uns als ‚grün’ erscheint – aber nicht </w:t>
      </w:r>
      <w:r w:rsidR="004D1A80">
        <w:rPr>
          <w:rFonts w:ascii="Times New Roman" w:hAnsi="Times New Roman"/>
          <w:sz w:val="28"/>
          <w:szCs w:val="28"/>
          <w:lang w:val="de-DE"/>
        </w:rPr>
        <w:t xml:space="preserve">mehr </w:t>
      </w:r>
      <w:r w:rsidR="004A4D2A">
        <w:rPr>
          <w:rFonts w:ascii="Times New Roman" w:hAnsi="Times New Roman"/>
          <w:sz w:val="28"/>
          <w:szCs w:val="28"/>
          <w:lang w:val="de-DE"/>
        </w:rPr>
        <w:t xml:space="preserve">nur </w:t>
      </w:r>
      <w:proofErr w:type="gramStart"/>
      <w:r w:rsidR="004A4D2A" w:rsidRPr="00187775">
        <w:rPr>
          <w:rFonts w:ascii="Times New Roman" w:hAnsi="Times New Roman"/>
          <w:i/>
          <w:sz w:val="28"/>
          <w:szCs w:val="28"/>
          <w:lang w:val="de-DE"/>
        </w:rPr>
        <w:t>metaphorisch</w:t>
      </w:r>
      <w:proofErr w:type="gramEnd"/>
      <w:r w:rsidR="004A4D2A">
        <w:rPr>
          <w:rFonts w:ascii="Times New Roman" w:hAnsi="Times New Roman"/>
          <w:sz w:val="28"/>
          <w:szCs w:val="28"/>
          <w:lang w:val="de-DE"/>
        </w:rPr>
        <w:t xml:space="preserve"> sondern vor allem </w:t>
      </w:r>
      <w:r w:rsidR="004A4D2A" w:rsidRPr="00187775">
        <w:rPr>
          <w:rFonts w:ascii="Times New Roman" w:hAnsi="Times New Roman"/>
          <w:i/>
          <w:sz w:val="28"/>
          <w:szCs w:val="28"/>
          <w:lang w:val="de-DE"/>
        </w:rPr>
        <w:t>metabolisch</w:t>
      </w:r>
      <w:r w:rsidR="004D1A80">
        <w:rPr>
          <w:rFonts w:ascii="Times New Roman" w:hAnsi="Times New Roman"/>
          <w:sz w:val="28"/>
          <w:szCs w:val="28"/>
          <w:lang w:val="de-DE"/>
        </w:rPr>
        <w:t>!</w:t>
      </w:r>
      <w:r w:rsidR="00617E81">
        <w:rPr>
          <w:rFonts w:ascii="Times New Roman" w:hAnsi="Times New Roman"/>
          <w:sz w:val="28"/>
          <w:szCs w:val="28"/>
          <w:lang w:val="de-DE"/>
        </w:rPr>
        <w:t xml:space="preserve"> Ist ‚Grün’ vielleicht sogar selbst eine</w:t>
      </w:r>
      <w:r w:rsidR="00617E81" w:rsidRPr="00283F46">
        <w:rPr>
          <w:rFonts w:ascii="Times New Roman" w:hAnsi="Times New Roman"/>
          <w:sz w:val="28"/>
          <w:szCs w:val="28"/>
          <w:lang w:val="de-DE"/>
        </w:rPr>
        <w:t xml:space="preserve"> ‘vermessene</w:t>
      </w:r>
      <w:r w:rsidR="00617E81">
        <w:rPr>
          <w:rFonts w:ascii="Times New Roman" w:hAnsi="Times New Roman"/>
          <w:sz w:val="28"/>
          <w:szCs w:val="28"/>
          <w:lang w:val="de-DE"/>
        </w:rPr>
        <w:t>’ oder</w:t>
      </w:r>
      <w:r w:rsidR="00617E81" w:rsidRPr="00283F46">
        <w:rPr>
          <w:rFonts w:ascii="Times New Roman" w:hAnsi="Times New Roman"/>
          <w:sz w:val="28"/>
          <w:szCs w:val="28"/>
          <w:lang w:val="de-DE"/>
        </w:rPr>
        <w:t xml:space="preserve"> </w:t>
      </w:r>
      <w:r w:rsidR="00617E81">
        <w:rPr>
          <w:rFonts w:ascii="Times New Roman" w:hAnsi="Times New Roman"/>
          <w:sz w:val="28"/>
          <w:szCs w:val="28"/>
          <w:lang w:val="de-DE"/>
        </w:rPr>
        <w:t>‚</w:t>
      </w:r>
      <w:r w:rsidR="00617E81" w:rsidRPr="00283F46">
        <w:rPr>
          <w:rFonts w:ascii="Times New Roman" w:hAnsi="Times New Roman"/>
          <w:sz w:val="28"/>
          <w:szCs w:val="28"/>
          <w:lang w:val="de-DE"/>
        </w:rPr>
        <w:t>anmaßende</w:t>
      </w:r>
      <w:r w:rsidR="00617E81">
        <w:rPr>
          <w:rFonts w:ascii="Times New Roman" w:hAnsi="Times New Roman"/>
          <w:sz w:val="28"/>
          <w:szCs w:val="28"/>
          <w:lang w:val="de-DE"/>
        </w:rPr>
        <w:t>’ Farbe</w:t>
      </w:r>
      <w:r w:rsidR="003A009D">
        <w:rPr>
          <w:rFonts w:ascii="Times New Roman" w:hAnsi="Times New Roman"/>
          <w:sz w:val="28"/>
          <w:szCs w:val="28"/>
          <w:lang w:val="de-DE"/>
        </w:rPr>
        <w:t>, deren leichtfertiger symbolischer Gebrauch zunehmend hinterfragt werden sollte</w:t>
      </w:r>
      <w:r w:rsidR="00617E81">
        <w:rPr>
          <w:rFonts w:ascii="Times New Roman" w:hAnsi="Times New Roman"/>
          <w:sz w:val="28"/>
          <w:szCs w:val="28"/>
          <w:lang w:val="de-DE"/>
        </w:rPr>
        <w:t>?</w:t>
      </w:r>
    </w:p>
    <w:p w14:paraId="5C49ABD8" w14:textId="77777777" w:rsidR="00F1332B" w:rsidRDefault="00F1332B" w:rsidP="002415F4">
      <w:pPr>
        <w:jc w:val="both"/>
        <w:rPr>
          <w:rFonts w:ascii="Times New Roman" w:hAnsi="Times New Roman"/>
          <w:sz w:val="28"/>
          <w:szCs w:val="28"/>
          <w:lang w:val="de-DE"/>
        </w:rPr>
      </w:pPr>
    </w:p>
    <w:p w14:paraId="43393F01" w14:textId="128AE762" w:rsidR="006D7907" w:rsidRDefault="00F1332B" w:rsidP="002415F4">
      <w:pPr>
        <w:jc w:val="both"/>
        <w:rPr>
          <w:rFonts w:ascii="Times New Roman" w:hAnsi="Times New Roman"/>
          <w:sz w:val="28"/>
          <w:szCs w:val="28"/>
          <w:lang w:val="de-DE"/>
        </w:rPr>
      </w:pPr>
      <w:r>
        <w:rPr>
          <w:rFonts w:ascii="Times New Roman" w:hAnsi="Times New Roman"/>
          <w:sz w:val="28"/>
          <w:szCs w:val="28"/>
          <w:lang w:val="de-DE"/>
        </w:rPr>
        <w:t xml:space="preserve">In den übermannsgroßen </w:t>
      </w:r>
      <w:r w:rsidRPr="00F1332B">
        <w:rPr>
          <w:rFonts w:ascii="Times New Roman" w:hAnsi="Times New Roman"/>
          <w:sz w:val="28"/>
          <w:szCs w:val="28"/>
          <w:lang w:val="de-DE"/>
        </w:rPr>
        <w:t xml:space="preserve">Fotobioreaktoren </w:t>
      </w:r>
      <w:r w:rsidR="006D7907">
        <w:rPr>
          <w:rFonts w:ascii="Times New Roman" w:hAnsi="Times New Roman"/>
          <w:sz w:val="28"/>
          <w:szCs w:val="28"/>
          <w:lang w:val="de-DE"/>
        </w:rPr>
        <w:t>und mäandrierenden Schläuchen von</w:t>
      </w:r>
      <w:r>
        <w:rPr>
          <w:rFonts w:ascii="Times New Roman" w:hAnsi="Times New Roman"/>
          <w:sz w:val="28"/>
          <w:szCs w:val="28"/>
          <w:lang w:val="de-DE"/>
        </w:rPr>
        <w:t xml:space="preserve"> Thomas Feuersteins raumgreifenden Installationen wachsen </w:t>
      </w:r>
      <w:proofErr w:type="spellStart"/>
      <w:r>
        <w:rPr>
          <w:rFonts w:ascii="Times New Roman" w:hAnsi="Times New Roman"/>
          <w:sz w:val="28"/>
          <w:szCs w:val="28"/>
          <w:lang w:val="de-DE"/>
        </w:rPr>
        <w:t>Chlorella</w:t>
      </w:r>
      <w:proofErr w:type="spellEnd"/>
      <w:r>
        <w:rPr>
          <w:rFonts w:ascii="Times New Roman" w:hAnsi="Times New Roman"/>
          <w:sz w:val="28"/>
          <w:szCs w:val="28"/>
          <w:lang w:val="de-DE"/>
        </w:rPr>
        <w:t>-Algen heran, die in mannigfaltige Stoffwechselprozesse eingebunden sind. Geerntet werde</w:t>
      </w:r>
      <w:r w:rsidR="00D17F05">
        <w:rPr>
          <w:rFonts w:ascii="Times New Roman" w:hAnsi="Times New Roman"/>
          <w:sz w:val="28"/>
          <w:szCs w:val="28"/>
          <w:lang w:val="de-DE"/>
        </w:rPr>
        <w:t>n</w:t>
      </w:r>
      <w:r>
        <w:rPr>
          <w:rFonts w:ascii="Times New Roman" w:hAnsi="Times New Roman"/>
          <w:sz w:val="28"/>
          <w:szCs w:val="28"/>
          <w:lang w:val="de-DE"/>
        </w:rPr>
        <w:t xml:space="preserve"> sie zu Getränken, </w:t>
      </w:r>
      <w:r w:rsidR="00741D41">
        <w:rPr>
          <w:rFonts w:ascii="Times New Roman" w:hAnsi="Times New Roman"/>
          <w:sz w:val="28"/>
          <w:szCs w:val="28"/>
          <w:lang w:val="de-DE"/>
        </w:rPr>
        <w:t xml:space="preserve">Mal-Pigmenten, Biokunststoff oder gar </w:t>
      </w:r>
      <w:r w:rsidR="006D7907">
        <w:rPr>
          <w:rFonts w:ascii="Times New Roman" w:hAnsi="Times New Roman"/>
          <w:sz w:val="28"/>
          <w:szCs w:val="28"/>
          <w:lang w:val="de-DE"/>
        </w:rPr>
        <w:t xml:space="preserve">zu im Schnellverfahren hergestellter Kohle... </w:t>
      </w:r>
      <w:proofErr w:type="spellStart"/>
      <w:r w:rsidR="006D7907" w:rsidRPr="006D7907">
        <w:rPr>
          <w:rFonts w:ascii="Times New Roman" w:hAnsi="Times New Roman"/>
          <w:i/>
          <w:sz w:val="28"/>
          <w:szCs w:val="28"/>
          <w:lang w:val="de-DE"/>
        </w:rPr>
        <w:t>is</w:t>
      </w:r>
      <w:proofErr w:type="spellEnd"/>
      <w:r w:rsidR="006D7907" w:rsidRPr="006D7907">
        <w:rPr>
          <w:rFonts w:ascii="Times New Roman" w:hAnsi="Times New Roman"/>
          <w:i/>
          <w:sz w:val="28"/>
          <w:szCs w:val="28"/>
          <w:lang w:val="de-DE"/>
        </w:rPr>
        <w:t xml:space="preserve"> Black </w:t>
      </w:r>
      <w:proofErr w:type="spellStart"/>
      <w:r w:rsidR="006D7907" w:rsidRPr="006D7907">
        <w:rPr>
          <w:rFonts w:ascii="Times New Roman" w:hAnsi="Times New Roman"/>
          <w:i/>
          <w:sz w:val="28"/>
          <w:szCs w:val="28"/>
          <w:lang w:val="de-DE"/>
        </w:rPr>
        <w:t>the</w:t>
      </w:r>
      <w:proofErr w:type="spellEnd"/>
      <w:r w:rsidR="006D7907" w:rsidRPr="006D7907">
        <w:rPr>
          <w:rFonts w:ascii="Times New Roman" w:hAnsi="Times New Roman"/>
          <w:i/>
          <w:sz w:val="28"/>
          <w:szCs w:val="28"/>
          <w:lang w:val="de-DE"/>
        </w:rPr>
        <w:t xml:space="preserve"> </w:t>
      </w:r>
      <w:proofErr w:type="spellStart"/>
      <w:r w:rsidR="006D7907" w:rsidRPr="006D7907">
        <w:rPr>
          <w:rFonts w:ascii="Times New Roman" w:hAnsi="Times New Roman"/>
          <w:i/>
          <w:sz w:val="28"/>
          <w:szCs w:val="28"/>
          <w:lang w:val="de-DE"/>
        </w:rPr>
        <w:t>new</w:t>
      </w:r>
      <w:proofErr w:type="spellEnd"/>
      <w:r w:rsidR="006D7907" w:rsidRPr="006D7907">
        <w:rPr>
          <w:rFonts w:ascii="Times New Roman" w:hAnsi="Times New Roman"/>
          <w:i/>
          <w:sz w:val="28"/>
          <w:szCs w:val="28"/>
          <w:lang w:val="de-DE"/>
        </w:rPr>
        <w:t xml:space="preserve"> Green</w:t>
      </w:r>
      <w:r w:rsidR="006D7907">
        <w:rPr>
          <w:rFonts w:ascii="Times New Roman" w:hAnsi="Times New Roman"/>
          <w:sz w:val="28"/>
          <w:szCs w:val="28"/>
          <w:lang w:val="de-DE"/>
        </w:rPr>
        <w:t>?</w:t>
      </w:r>
      <w:r w:rsidR="00D90F22" w:rsidRPr="00D90F22">
        <w:rPr>
          <w:rFonts w:ascii="Times New Roman" w:hAnsi="Times New Roman"/>
          <w:sz w:val="28"/>
          <w:szCs w:val="28"/>
          <w:lang w:val="de-DE"/>
        </w:rPr>
        <w:t xml:space="preserve"> </w:t>
      </w:r>
      <w:r w:rsidR="00D90F22">
        <w:rPr>
          <w:rFonts w:ascii="Times New Roman" w:hAnsi="Times New Roman"/>
          <w:sz w:val="28"/>
          <w:szCs w:val="28"/>
          <w:lang w:val="de-DE"/>
        </w:rPr>
        <w:t xml:space="preserve">Bei </w:t>
      </w:r>
      <w:r w:rsidR="00D90F22" w:rsidRPr="00283F46">
        <w:rPr>
          <w:rFonts w:ascii="Times New Roman" w:hAnsi="Times New Roman"/>
          <w:sz w:val="28"/>
          <w:szCs w:val="28"/>
          <w:lang w:val="de-DE"/>
        </w:rPr>
        <w:t>Agnes Meyer-Brandis</w:t>
      </w:r>
      <w:r w:rsidR="00D90F22">
        <w:rPr>
          <w:rFonts w:ascii="Times New Roman" w:hAnsi="Times New Roman"/>
          <w:sz w:val="28"/>
          <w:szCs w:val="28"/>
          <w:lang w:val="de-DE"/>
        </w:rPr>
        <w:t xml:space="preserve"> sind Bäume nicht mehr </w:t>
      </w:r>
      <w:r w:rsidR="00FF529A">
        <w:rPr>
          <w:rFonts w:ascii="Times New Roman" w:hAnsi="Times New Roman"/>
          <w:sz w:val="28"/>
          <w:szCs w:val="28"/>
          <w:lang w:val="de-DE"/>
        </w:rPr>
        <w:t xml:space="preserve">nur </w:t>
      </w:r>
      <w:r w:rsidR="00D90F22">
        <w:rPr>
          <w:rFonts w:ascii="Times New Roman" w:hAnsi="Times New Roman"/>
          <w:sz w:val="28"/>
          <w:szCs w:val="28"/>
          <w:lang w:val="de-DE"/>
        </w:rPr>
        <w:t>fotosynthetisierende grü</w:t>
      </w:r>
      <w:r w:rsidR="0009274C">
        <w:rPr>
          <w:rFonts w:ascii="Times New Roman" w:hAnsi="Times New Roman"/>
          <w:sz w:val="28"/>
          <w:szCs w:val="28"/>
          <w:lang w:val="de-DE"/>
        </w:rPr>
        <w:t xml:space="preserve">ne Kohlenstoffspeicher, sondern komplexe Organismen mit eigenen Identitäten, die dank </w:t>
      </w:r>
      <w:r w:rsidR="007B4198">
        <w:rPr>
          <w:rFonts w:ascii="Times New Roman" w:hAnsi="Times New Roman"/>
          <w:sz w:val="28"/>
          <w:szCs w:val="28"/>
          <w:lang w:val="de-DE"/>
        </w:rPr>
        <w:t>ihrer spezifischen Gasemissionen miteinander kommunizieren – oder mit den Besuchern, wenn sie sich experimentell ein Geruchs-Kostüm anlegen wollen.</w:t>
      </w:r>
      <w:r w:rsidR="004629AF">
        <w:rPr>
          <w:rFonts w:ascii="Times New Roman" w:hAnsi="Times New Roman"/>
          <w:sz w:val="28"/>
          <w:szCs w:val="28"/>
          <w:lang w:val="de-DE"/>
        </w:rPr>
        <w:t xml:space="preserve"> Und Adam Brown stellt in seinem </w:t>
      </w:r>
      <w:r w:rsidR="00C86491">
        <w:rPr>
          <w:rFonts w:ascii="Times New Roman" w:hAnsi="Times New Roman"/>
          <w:sz w:val="28"/>
          <w:szCs w:val="28"/>
          <w:lang w:val="de-DE"/>
        </w:rPr>
        <w:t>neo-alchemistischen Live-Labor Arsen-haltige Pigmente her: Sie erinnern daran, dass in der Kunst Grün Natur oft mit den giftigsten aller Farben repräsentierte.</w:t>
      </w:r>
    </w:p>
    <w:p w14:paraId="22EB11E4" w14:textId="77777777" w:rsidR="00D65B48" w:rsidRDefault="00D65B48" w:rsidP="002415F4">
      <w:pPr>
        <w:jc w:val="both"/>
        <w:rPr>
          <w:rFonts w:ascii="Times New Roman" w:hAnsi="Times New Roman"/>
          <w:sz w:val="28"/>
          <w:szCs w:val="28"/>
          <w:lang w:val="de-DE"/>
        </w:rPr>
      </w:pPr>
    </w:p>
    <w:p w14:paraId="2F1A2A53" w14:textId="19D68B78" w:rsidR="00D65B48" w:rsidRDefault="00D65B48" w:rsidP="002415F4">
      <w:pPr>
        <w:jc w:val="both"/>
        <w:rPr>
          <w:rFonts w:ascii="Times New Roman" w:hAnsi="Times New Roman"/>
          <w:sz w:val="28"/>
          <w:szCs w:val="28"/>
          <w:lang w:val="de-DE"/>
        </w:rPr>
      </w:pPr>
      <w:r w:rsidRPr="00B06937">
        <w:rPr>
          <w:rFonts w:ascii="Times New Roman" w:hAnsi="Times New Roman"/>
          <w:b/>
          <w:sz w:val="28"/>
          <w:szCs w:val="28"/>
          <w:lang w:val="de-DE"/>
        </w:rPr>
        <w:t>Biographien:</w:t>
      </w:r>
    </w:p>
    <w:p w14:paraId="3A4F7485" w14:textId="77777777" w:rsidR="001F1F05" w:rsidRDefault="001F1F05" w:rsidP="002415F4">
      <w:pPr>
        <w:jc w:val="both"/>
        <w:rPr>
          <w:rFonts w:ascii="Times New Roman" w:hAnsi="Times New Roman"/>
          <w:sz w:val="28"/>
          <w:szCs w:val="28"/>
          <w:lang w:val="de-DE"/>
        </w:rPr>
      </w:pPr>
    </w:p>
    <w:p w14:paraId="2302AA3F" w14:textId="3A9F87C3" w:rsidR="00B06937" w:rsidRPr="003C0015" w:rsidRDefault="00411CB8" w:rsidP="00B06937">
      <w:pPr>
        <w:widowControl w:val="0"/>
        <w:autoSpaceDE w:val="0"/>
        <w:autoSpaceDN w:val="0"/>
        <w:adjustRightInd w:val="0"/>
        <w:spacing w:line="200" w:lineRule="atLeast"/>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Agnes </w:t>
      </w:r>
      <w:r w:rsidR="00B06937" w:rsidRPr="00B06937">
        <w:rPr>
          <w:rFonts w:ascii="Times New Roman" w:hAnsi="Times New Roman" w:cs="Times New Roman"/>
          <w:b/>
          <w:sz w:val="28"/>
          <w:szCs w:val="28"/>
          <w:lang w:val="de-DE"/>
        </w:rPr>
        <w:t xml:space="preserve">Meyer-Brandis </w:t>
      </w:r>
      <w:r w:rsidR="00B06937" w:rsidRPr="003C0015">
        <w:rPr>
          <w:rFonts w:ascii="Times New Roman" w:hAnsi="Times New Roman" w:cs="Times New Roman"/>
          <w:sz w:val="28"/>
          <w:szCs w:val="28"/>
          <w:lang w:val="de-DE"/>
        </w:rPr>
        <w:t xml:space="preserve">ist eine in Berlin lebende Künstlerin mit einem </w:t>
      </w:r>
      <w:r w:rsidR="00B06937">
        <w:rPr>
          <w:rFonts w:ascii="Times New Roman" w:hAnsi="Times New Roman" w:cs="Times New Roman"/>
          <w:sz w:val="28"/>
          <w:szCs w:val="28"/>
          <w:lang w:val="de-DE"/>
        </w:rPr>
        <w:t>Schwerpunkt</w:t>
      </w:r>
      <w:r w:rsidR="00B06937" w:rsidRPr="003C0015">
        <w:rPr>
          <w:rFonts w:ascii="Times New Roman" w:hAnsi="Times New Roman" w:cs="Times New Roman"/>
          <w:sz w:val="28"/>
          <w:szCs w:val="28"/>
          <w:lang w:val="de-DE"/>
        </w:rPr>
        <w:t xml:space="preserve"> in </w:t>
      </w:r>
      <w:r w:rsidR="00B06937">
        <w:rPr>
          <w:rFonts w:ascii="Times New Roman" w:hAnsi="Times New Roman" w:cs="Times New Roman"/>
          <w:sz w:val="28"/>
          <w:szCs w:val="28"/>
          <w:lang w:val="de-DE"/>
        </w:rPr>
        <w:t>skulpturaler Praxis und neuen Medien. Sie kreiert</w:t>
      </w:r>
      <w:r w:rsidR="00B06937" w:rsidRPr="003C0015">
        <w:rPr>
          <w:rFonts w:ascii="Times New Roman" w:hAnsi="Times New Roman" w:cs="Times New Roman"/>
          <w:sz w:val="28"/>
          <w:szCs w:val="28"/>
          <w:lang w:val="de-DE"/>
        </w:rPr>
        <w:t xml:space="preserve"> </w:t>
      </w:r>
      <w:r w:rsidR="00B06937">
        <w:rPr>
          <w:rFonts w:ascii="Times New Roman" w:hAnsi="Times New Roman" w:cs="Times New Roman"/>
          <w:sz w:val="28"/>
          <w:szCs w:val="28"/>
          <w:lang w:val="de-DE"/>
        </w:rPr>
        <w:t>Werke</w:t>
      </w:r>
      <w:r w:rsidR="00B06937" w:rsidRPr="003C0015">
        <w:rPr>
          <w:rFonts w:ascii="Times New Roman" w:hAnsi="Times New Roman" w:cs="Times New Roman"/>
          <w:sz w:val="28"/>
          <w:szCs w:val="28"/>
          <w:lang w:val="de-DE"/>
        </w:rPr>
        <w:t xml:space="preserve"> </w:t>
      </w:r>
      <w:r w:rsidR="00B06937">
        <w:rPr>
          <w:rFonts w:ascii="Times New Roman" w:hAnsi="Times New Roman" w:cs="Times New Roman"/>
          <w:sz w:val="28"/>
          <w:szCs w:val="28"/>
          <w:lang w:val="de-DE"/>
        </w:rPr>
        <w:t>im Spannungsfeld</w:t>
      </w:r>
      <w:r w:rsidR="00B06937" w:rsidRPr="003C0015">
        <w:rPr>
          <w:rFonts w:ascii="Times New Roman" w:hAnsi="Times New Roman" w:cs="Times New Roman"/>
          <w:sz w:val="28"/>
          <w:szCs w:val="28"/>
          <w:lang w:val="de-DE"/>
        </w:rPr>
        <w:t xml:space="preserve"> von Wiss</w:t>
      </w:r>
      <w:r w:rsidR="00B06937">
        <w:rPr>
          <w:rFonts w:ascii="Times New Roman" w:hAnsi="Times New Roman" w:cs="Times New Roman"/>
          <w:sz w:val="28"/>
          <w:szCs w:val="28"/>
          <w:lang w:val="de-DE"/>
        </w:rPr>
        <w:t>enschaft, Fiktion und Fabel</w:t>
      </w:r>
      <w:r w:rsidR="00B06937" w:rsidRPr="003C0015">
        <w:rPr>
          <w:rFonts w:ascii="Times New Roman" w:hAnsi="Times New Roman" w:cs="Times New Roman"/>
          <w:sz w:val="28"/>
          <w:szCs w:val="28"/>
          <w:lang w:val="de-DE"/>
        </w:rPr>
        <w:t xml:space="preserve"> schafft. Zunächst in Mineralogie ausgebildet, gefolgt von Studien an den Kunstakademien in Maastricht, Düsseldorf und Köln, ist sie Gründerin und Leiterin des </w:t>
      </w:r>
      <w:r w:rsidR="00B06937">
        <w:rPr>
          <w:rFonts w:ascii="Times New Roman" w:hAnsi="Times New Roman" w:cs="Times New Roman"/>
          <w:sz w:val="28"/>
          <w:szCs w:val="28"/>
          <w:lang w:val="de-DE"/>
        </w:rPr>
        <w:t>‚</w:t>
      </w:r>
      <w:r w:rsidR="00B06937" w:rsidRPr="003C0015">
        <w:rPr>
          <w:rFonts w:ascii="Times New Roman" w:hAnsi="Times New Roman" w:cs="Times New Roman"/>
          <w:sz w:val="28"/>
          <w:szCs w:val="28"/>
          <w:lang w:val="de-DE"/>
        </w:rPr>
        <w:t>Forschungsfloßes</w:t>
      </w:r>
      <w:r w:rsidR="00B06937">
        <w:rPr>
          <w:rFonts w:ascii="Times New Roman" w:hAnsi="Times New Roman" w:cs="Times New Roman"/>
          <w:sz w:val="28"/>
          <w:szCs w:val="28"/>
          <w:lang w:val="de-DE"/>
        </w:rPr>
        <w:t>’</w:t>
      </w:r>
      <w:r w:rsidR="00B06937" w:rsidRPr="003C0015">
        <w:rPr>
          <w:rFonts w:ascii="Times New Roman" w:hAnsi="Times New Roman" w:cs="Times New Roman"/>
          <w:sz w:val="28"/>
          <w:szCs w:val="28"/>
          <w:lang w:val="de-DE"/>
        </w:rPr>
        <w:t xml:space="preserve">, einem </w:t>
      </w:r>
      <w:r w:rsidR="00B06937">
        <w:rPr>
          <w:rFonts w:ascii="Times New Roman" w:hAnsi="Times New Roman" w:cs="Times New Roman"/>
          <w:sz w:val="28"/>
          <w:szCs w:val="28"/>
          <w:lang w:val="de-DE"/>
        </w:rPr>
        <w:t>„</w:t>
      </w:r>
      <w:r w:rsidR="00B06937" w:rsidRPr="003C0015">
        <w:rPr>
          <w:rFonts w:ascii="Times New Roman" w:hAnsi="Times New Roman" w:cs="Times New Roman"/>
          <w:sz w:val="28"/>
          <w:szCs w:val="28"/>
          <w:lang w:val="de-DE"/>
        </w:rPr>
        <w:t>Institut für Kunst und subjek</w:t>
      </w:r>
      <w:r w:rsidR="00B06937">
        <w:rPr>
          <w:rFonts w:ascii="Times New Roman" w:hAnsi="Times New Roman" w:cs="Times New Roman"/>
          <w:sz w:val="28"/>
          <w:szCs w:val="28"/>
          <w:lang w:val="de-DE"/>
        </w:rPr>
        <w:t xml:space="preserve">tive Wissenschaft,“ </w:t>
      </w:r>
      <w:proofErr w:type="gramStart"/>
      <w:r w:rsidR="00B06937">
        <w:rPr>
          <w:rFonts w:ascii="Times New Roman" w:hAnsi="Times New Roman" w:cs="Times New Roman"/>
          <w:sz w:val="28"/>
          <w:szCs w:val="28"/>
          <w:lang w:val="de-DE"/>
        </w:rPr>
        <w:t>das</w:t>
      </w:r>
      <w:proofErr w:type="gramEnd"/>
      <w:r w:rsidR="00B06937">
        <w:rPr>
          <w:rFonts w:ascii="Times New Roman" w:hAnsi="Times New Roman" w:cs="Times New Roman"/>
          <w:sz w:val="28"/>
          <w:szCs w:val="28"/>
          <w:lang w:val="de-DE"/>
        </w:rPr>
        <w:t xml:space="preserve"> gezielt „</w:t>
      </w:r>
      <w:r w:rsidR="00B06937" w:rsidRPr="003C0015">
        <w:rPr>
          <w:rFonts w:ascii="Times New Roman" w:hAnsi="Times New Roman" w:cs="Times New Roman"/>
          <w:sz w:val="28"/>
          <w:szCs w:val="28"/>
          <w:lang w:val="de-DE"/>
        </w:rPr>
        <w:t>Fragen st</w:t>
      </w:r>
      <w:r w:rsidR="00B06937">
        <w:rPr>
          <w:rFonts w:ascii="Times New Roman" w:hAnsi="Times New Roman" w:cs="Times New Roman"/>
          <w:sz w:val="28"/>
          <w:szCs w:val="28"/>
          <w:lang w:val="de-DE"/>
        </w:rPr>
        <w:t>ellt, aber keine Antworten gibt“</w:t>
      </w:r>
      <w:r w:rsidR="00B06937" w:rsidRPr="003C0015">
        <w:rPr>
          <w:rFonts w:ascii="Times New Roman" w:hAnsi="Times New Roman" w:cs="Times New Roman"/>
          <w:sz w:val="28"/>
          <w:szCs w:val="28"/>
          <w:lang w:val="de-DE"/>
        </w:rPr>
        <w:t xml:space="preserve"> in Bereichen wie Klimaforschung, Umweltstudien, Meteorologie, synthetische</w:t>
      </w:r>
      <w:r w:rsidR="00B06937">
        <w:rPr>
          <w:rFonts w:ascii="Times New Roman" w:hAnsi="Times New Roman" w:cs="Times New Roman"/>
          <w:sz w:val="28"/>
          <w:szCs w:val="28"/>
          <w:lang w:val="de-DE"/>
        </w:rPr>
        <w:t>r</w:t>
      </w:r>
      <w:r w:rsidR="00B06937" w:rsidRPr="003C0015">
        <w:rPr>
          <w:rFonts w:ascii="Times New Roman" w:hAnsi="Times New Roman" w:cs="Times New Roman"/>
          <w:sz w:val="28"/>
          <w:szCs w:val="28"/>
          <w:lang w:val="de-DE"/>
        </w:rPr>
        <w:t xml:space="preserve"> und künstlerische</w:t>
      </w:r>
      <w:r w:rsidR="00B06937">
        <w:rPr>
          <w:rFonts w:ascii="Times New Roman" w:hAnsi="Times New Roman" w:cs="Times New Roman"/>
          <w:sz w:val="28"/>
          <w:szCs w:val="28"/>
          <w:lang w:val="de-DE"/>
        </w:rPr>
        <w:t>r Biologie. Meyer-Brandis’</w:t>
      </w:r>
      <w:r w:rsidR="00B06937" w:rsidRPr="003C0015">
        <w:rPr>
          <w:rFonts w:ascii="Times New Roman" w:hAnsi="Times New Roman" w:cs="Times New Roman"/>
          <w:sz w:val="28"/>
          <w:szCs w:val="28"/>
          <w:lang w:val="de-DE"/>
        </w:rPr>
        <w:t xml:space="preserve"> Arbeiten wurden weltweit ausgestellt und mit zahlreichen Preisen ausgezeichnet, darunter </w:t>
      </w:r>
      <w:r w:rsidR="00B06937">
        <w:rPr>
          <w:rFonts w:ascii="Times New Roman" w:hAnsi="Times New Roman" w:cs="Times New Roman"/>
          <w:sz w:val="28"/>
          <w:szCs w:val="28"/>
          <w:lang w:val="de-DE"/>
        </w:rPr>
        <w:t>mit dem</w:t>
      </w:r>
      <w:r w:rsidR="00B06937" w:rsidRPr="003C0015">
        <w:rPr>
          <w:rFonts w:ascii="Times New Roman" w:hAnsi="Times New Roman" w:cs="Times New Roman"/>
          <w:sz w:val="28"/>
          <w:szCs w:val="28"/>
          <w:lang w:val="de-DE"/>
        </w:rPr>
        <w:t xml:space="preserve"> Prix Ars </w:t>
      </w:r>
      <w:proofErr w:type="spellStart"/>
      <w:r w:rsidR="00B06937" w:rsidRPr="003C0015">
        <w:rPr>
          <w:rFonts w:ascii="Times New Roman" w:hAnsi="Times New Roman" w:cs="Times New Roman"/>
          <w:sz w:val="28"/>
          <w:szCs w:val="28"/>
          <w:lang w:val="de-DE"/>
        </w:rPr>
        <w:t>Electronica</w:t>
      </w:r>
      <w:proofErr w:type="spellEnd"/>
      <w:r w:rsidR="00B06937" w:rsidRPr="003C0015">
        <w:rPr>
          <w:rFonts w:ascii="Times New Roman" w:hAnsi="Times New Roman" w:cs="Times New Roman"/>
          <w:sz w:val="28"/>
          <w:szCs w:val="28"/>
          <w:lang w:val="de-DE"/>
        </w:rPr>
        <w:t xml:space="preserve"> Award </w:t>
      </w:r>
      <w:proofErr w:type="spellStart"/>
      <w:r w:rsidR="00B06937" w:rsidRPr="003C0015">
        <w:rPr>
          <w:rFonts w:ascii="Times New Roman" w:hAnsi="Times New Roman" w:cs="Times New Roman"/>
          <w:sz w:val="28"/>
          <w:szCs w:val="28"/>
          <w:lang w:val="de-DE"/>
        </w:rPr>
        <w:t>of</w:t>
      </w:r>
      <w:proofErr w:type="spellEnd"/>
      <w:r w:rsidR="00B06937" w:rsidRPr="003C0015">
        <w:rPr>
          <w:rFonts w:ascii="Times New Roman" w:hAnsi="Times New Roman" w:cs="Times New Roman"/>
          <w:sz w:val="28"/>
          <w:szCs w:val="28"/>
          <w:lang w:val="de-DE"/>
        </w:rPr>
        <w:t xml:space="preserve"> </w:t>
      </w:r>
      <w:proofErr w:type="spellStart"/>
      <w:r w:rsidR="00B06937" w:rsidRPr="003C0015">
        <w:rPr>
          <w:rFonts w:ascii="Times New Roman" w:hAnsi="Times New Roman" w:cs="Times New Roman"/>
          <w:sz w:val="28"/>
          <w:szCs w:val="28"/>
          <w:lang w:val="de-DE"/>
        </w:rPr>
        <w:t>Distinction</w:t>
      </w:r>
      <w:proofErr w:type="spellEnd"/>
      <w:r w:rsidR="00B06937" w:rsidRPr="003C0015">
        <w:rPr>
          <w:rFonts w:ascii="Times New Roman" w:hAnsi="Times New Roman" w:cs="Times New Roman"/>
          <w:sz w:val="28"/>
          <w:szCs w:val="28"/>
          <w:lang w:val="de-DE"/>
        </w:rPr>
        <w:t xml:space="preserve">. </w:t>
      </w:r>
    </w:p>
    <w:p w14:paraId="703AB749" w14:textId="77777777" w:rsidR="000B21F0" w:rsidRPr="0079032D" w:rsidRDefault="000B21F0" w:rsidP="000B21F0">
      <w:pPr>
        <w:jc w:val="both"/>
        <w:rPr>
          <w:rFonts w:ascii="Times New Roman" w:hAnsi="Times New Roman"/>
          <w:b/>
          <w:sz w:val="28"/>
          <w:szCs w:val="28"/>
          <w:lang w:val="de-DE"/>
        </w:rPr>
      </w:pPr>
    </w:p>
    <w:p w14:paraId="1796638F" w14:textId="77777777" w:rsidR="000B21F0" w:rsidRPr="00491203" w:rsidRDefault="000B21F0" w:rsidP="000B21F0">
      <w:pPr>
        <w:jc w:val="both"/>
        <w:rPr>
          <w:rFonts w:ascii="Times New Roman" w:hAnsi="Times New Roman"/>
          <w:sz w:val="28"/>
          <w:szCs w:val="28"/>
          <w:lang w:val="de-DE"/>
        </w:rPr>
      </w:pPr>
      <w:r w:rsidRPr="000B21F0">
        <w:rPr>
          <w:rFonts w:ascii="Times New Roman" w:hAnsi="Times New Roman"/>
          <w:b/>
          <w:sz w:val="28"/>
          <w:szCs w:val="28"/>
          <w:lang w:val="de-DE"/>
        </w:rPr>
        <w:t xml:space="preserve">Thomas Feuerstein </w:t>
      </w:r>
      <w:r w:rsidRPr="00491203">
        <w:rPr>
          <w:rFonts w:ascii="Times New Roman" w:hAnsi="Times New Roman"/>
          <w:sz w:val="28"/>
          <w:szCs w:val="28"/>
          <w:lang w:val="de-DE"/>
        </w:rPr>
        <w:t xml:space="preserve">verwebt in seinen Projekten Kunst, Literatur und Philosophie mit Ökonomie, Politik, digitalen Medien und Biotechnologie zu künstlerischen Narrativen. Die Arbeiten umfassen raumgreifende Installationen, prozessuale Skulpturen, Zeichnungen, Hörspiele, Bio- und Netzkunst. Seit den 1990 Jahren stehen Informations- und Biotechnologien im Mittelpunkt seiner Arbeiten, die künstliche neuronale Netze und Biotechnologien, biologische Modellorganismen und eigene Körperzellen einbeziehen. Zentrale Aspekte bilden die Verknüpfung von verbalen, visuellen und materiellen Elementen, das Aufdecken latenter Überlagerungen von Fakt und Fiktion sowie die Verbindung zwischen Kunst und Wissenschaft. Feuerstein lehrt derzeit als Professor für künstlerische Diskurse am Institut für experimentelle Architektur der Universität Innsbruck. </w:t>
      </w:r>
    </w:p>
    <w:p w14:paraId="11D630D6" w14:textId="77777777" w:rsidR="000F56DA" w:rsidRPr="00A21C4F" w:rsidRDefault="000F56DA" w:rsidP="000F56DA">
      <w:pPr>
        <w:jc w:val="both"/>
        <w:rPr>
          <w:rFonts w:ascii="Times New Roman" w:hAnsi="Times New Roman" w:cs="Times New Roman"/>
          <w:sz w:val="28"/>
          <w:szCs w:val="28"/>
          <w:lang w:val="de-DE"/>
        </w:rPr>
      </w:pPr>
    </w:p>
    <w:p w14:paraId="611C2B41" w14:textId="77777777" w:rsidR="000F56DA" w:rsidRPr="00A21C4F" w:rsidRDefault="000F56DA" w:rsidP="000F56DA">
      <w:pPr>
        <w:jc w:val="both"/>
        <w:rPr>
          <w:rFonts w:ascii="Times New Roman" w:hAnsi="Times New Roman" w:cs="Times New Roman"/>
          <w:sz w:val="28"/>
          <w:szCs w:val="28"/>
          <w:lang w:val="de-DE"/>
        </w:rPr>
      </w:pPr>
      <w:r w:rsidRPr="000F56DA">
        <w:rPr>
          <w:rFonts w:ascii="Times New Roman" w:hAnsi="Times New Roman" w:cs="Times New Roman"/>
          <w:b/>
          <w:sz w:val="28"/>
          <w:szCs w:val="28"/>
          <w:lang w:val="de-DE"/>
        </w:rPr>
        <w:t>Adam Brown</w:t>
      </w:r>
      <w:r w:rsidRPr="00A21C4F">
        <w:rPr>
          <w:rFonts w:ascii="Times New Roman" w:hAnsi="Times New Roman" w:cs="Times New Roman"/>
          <w:sz w:val="28"/>
          <w:szCs w:val="28"/>
          <w:lang w:val="de-DE"/>
        </w:rPr>
        <w:t xml:space="preserve"> ist ein Intermedia-Künstler, Wissenschaftler und Forscher, der Kunst und Wissenschaft </w:t>
      </w:r>
      <w:r>
        <w:rPr>
          <w:rFonts w:ascii="Times New Roman" w:hAnsi="Times New Roman" w:cs="Times New Roman"/>
          <w:sz w:val="28"/>
          <w:szCs w:val="28"/>
          <w:lang w:val="de-DE"/>
        </w:rPr>
        <w:t>verbindet</w:t>
      </w:r>
      <w:r w:rsidRPr="00A21C4F">
        <w:rPr>
          <w:rFonts w:ascii="Times New Roman" w:hAnsi="Times New Roman" w:cs="Times New Roman"/>
          <w:sz w:val="28"/>
          <w:szCs w:val="28"/>
          <w:lang w:val="de-DE"/>
        </w:rPr>
        <w:t xml:space="preserve"> in Arbeiten </w:t>
      </w:r>
      <w:r>
        <w:rPr>
          <w:rFonts w:ascii="Times New Roman" w:hAnsi="Times New Roman" w:cs="Times New Roman"/>
          <w:sz w:val="28"/>
          <w:szCs w:val="28"/>
          <w:lang w:val="de-DE"/>
        </w:rPr>
        <w:t xml:space="preserve">mit lebendigen, </w:t>
      </w:r>
      <w:r w:rsidRPr="00A21C4F">
        <w:rPr>
          <w:rFonts w:ascii="Times New Roman" w:hAnsi="Times New Roman" w:cs="Times New Roman"/>
          <w:sz w:val="28"/>
          <w:szCs w:val="28"/>
          <w:lang w:val="de-DE"/>
        </w:rPr>
        <w:t>biologische</w:t>
      </w:r>
      <w:r>
        <w:rPr>
          <w:rFonts w:ascii="Times New Roman" w:hAnsi="Times New Roman" w:cs="Times New Roman"/>
          <w:sz w:val="28"/>
          <w:szCs w:val="28"/>
          <w:lang w:val="de-DE"/>
        </w:rPr>
        <w:t>n</w:t>
      </w:r>
      <w:r w:rsidRPr="00A21C4F">
        <w:rPr>
          <w:rFonts w:ascii="Times New Roman" w:hAnsi="Times New Roman" w:cs="Times New Roman"/>
          <w:sz w:val="28"/>
          <w:szCs w:val="28"/>
          <w:lang w:val="de-DE"/>
        </w:rPr>
        <w:t xml:space="preserve"> Systeme</w:t>
      </w:r>
      <w:r>
        <w:rPr>
          <w:rFonts w:ascii="Times New Roman" w:hAnsi="Times New Roman" w:cs="Times New Roman"/>
          <w:sz w:val="28"/>
          <w:szCs w:val="28"/>
          <w:lang w:val="de-DE"/>
        </w:rPr>
        <w:t>n</w:t>
      </w:r>
      <w:r w:rsidRPr="00A21C4F">
        <w:rPr>
          <w:rFonts w:ascii="Times New Roman" w:hAnsi="Times New Roman" w:cs="Times New Roman"/>
          <w:sz w:val="28"/>
          <w:szCs w:val="28"/>
          <w:lang w:val="de-DE"/>
        </w:rPr>
        <w:t>, Robotik, Molekularchemie und neue</w:t>
      </w:r>
      <w:r>
        <w:rPr>
          <w:rFonts w:ascii="Times New Roman" w:hAnsi="Times New Roman" w:cs="Times New Roman"/>
          <w:sz w:val="28"/>
          <w:szCs w:val="28"/>
          <w:lang w:val="de-DE"/>
        </w:rPr>
        <w:t>n</w:t>
      </w:r>
      <w:r w:rsidRPr="00A21C4F">
        <w:rPr>
          <w:rFonts w:ascii="Times New Roman" w:hAnsi="Times New Roman" w:cs="Times New Roman"/>
          <w:sz w:val="28"/>
          <w:szCs w:val="28"/>
          <w:lang w:val="de-DE"/>
        </w:rPr>
        <w:t xml:space="preserve"> Technologien, die in Form von Installationen, interaktiven Objekten, Video, Performance und Fotografie zum Einsatz kommen. Brown ist ordentlicher Professor an der Michigan State University und leitet dort den neuen Studienbereich Electronic Art &amp; Intermedia sowie da</w:t>
      </w:r>
      <w:r>
        <w:rPr>
          <w:rFonts w:ascii="Times New Roman" w:hAnsi="Times New Roman" w:cs="Times New Roman"/>
          <w:sz w:val="28"/>
          <w:szCs w:val="28"/>
          <w:lang w:val="de-DE"/>
        </w:rPr>
        <w:t>s Artist-in-</w:t>
      </w:r>
      <w:proofErr w:type="spellStart"/>
      <w:r>
        <w:rPr>
          <w:rFonts w:ascii="Times New Roman" w:hAnsi="Times New Roman" w:cs="Times New Roman"/>
          <w:sz w:val="28"/>
          <w:szCs w:val="28"/>
          <w:lang w:val="de-DE"/>
        </w:rPr>
        <w:t>Residence</w:t>
      </w:r>
      <w:proofErr w:type="spellEnd"/>
      <w:r>
        <w:rPr>
          <w:rFonts w:ascii="Times New Roman" w:hAnsi="Times New Roman" w:cs="Times New Roman"/>
          <w:sz w:val="28"/>
          <w:szCs w:val="28"/>
          <w:lang w:val="de-DE"/>
        </w:rPr>
        <w:t>-Programm ‚Bridge’</w:t>
      </w:r>
      <w:r w:rsidRPr="00A21C4F">
        <w:rPr>
          <w:rFonts w:ascii="Times New Roman" w:hAnsi="Times New Roman" w:cs="Times New Roman"/>
          <w:sz w:val="28"/>
          <w:szCs w:val="28"/>
          <w:lang w:val="de-DE"/>
        </w:rPr>
        <w:t xml:space="preserve">. Brown hat in zahlreichen internationalen Ausstellungen in Nord- und Südamerika sowie in Europa ausgestellt und erhielt Auszeichnungen, darunter mehrere Ehrenerwähnungen beim Prix Ars </w:t>
      </w:r>
      <w:proofErr w:type="spellStart"/>
      <w:r w:rsidRPr="00A21C4F">
        <w:rPr>
          <w:rFonts w:ascii="Times New Roman" w:hAnsi="Times New Roman" w:cs="Times New Roman"/>
          <w:sz w:val="28"/>
          <w:szCs w:val="28"/>
          <w:lang w:val="de-DE"/>
        </w:rPr>
        <w:t>Electronica</w:t>
      </w:r>
      <w:proofErr w:type="spellEnd"/>
      <w:r w:rsidRPr="00A21C4F">
        <w:rPr>
          <w:rFonts w:ascii="Times New Roman" w:hAnsi="Times New Roman" w:cs="Times New Roman"/>
          <w:sz w:val="28"/>
          <w:szCs w:val="28"/>
          <w:lang w:val="de-DE"/>
        </w:rPr>
        <w:t>.</w:t>
      </w:r>
    </w:p>
    <w:p w14:paraId="1D5B02B5" w14:textId="77777777" w:rsidR="001C372F" w:rsidRDefault="001C372F" w:rsidP="00D21BE6">
      <w:pPr>
        <w:jc w:val="both"/>
        <w:rPr>
          <w:rFonts w:ascii="Times New Roman" w:hAnsi="Times New Roman"/>
          <w:sz w:val="28"/>
          <w:szCs w:val="28"/>
          <w:lang w:val="de-DE"/>
        </w:rPr>
      </w:pPr>
    </w:p>
    <w:p w14:paraId="30571D28" w14:textId="3B030C0D" w:rsidR="004047B9" w:rsidRDefault="003A2E5C" w:rsidP="00D21BE6">
      <w:pPr>
        <w:jc w:val="both"/>
        <w:rPr>
          <w:rFonts w:ascii="Times New Roman" w:hAnsi="Times New Roman"/>
          <w:sz w:val="28"/>
          <w:szCs w:val="28"/>
          <w:lang w:val="de-DE"/>
        </w:rPr>
      </w:pPr>
      <w:r w:rsidRPr="00CF473B">
        <w:rPr>
          <w:rFonts w:ascii="Times New Roman" w:hAnsi="Times New Roman"/>
          <w:b/>
          <w:bCs/>
          <w:sz w:val="28"/>
          <w:szCs w:val="28"/>
          <w:lang w:val="de-DE"/>
        </w:rPr>
        <w:t>Jens Hauser</w:t>
      </w:r>
      <w:r w:rsidRPr="003A2E5C">
        <w:rPr>
          <w:rFonts w:ascii="Times New Roman" w:hAnsi="Times New Roman"/>
          <w:bCs/>
          <w:sz w:val="28"/>
          <w:szCs w:val="28"/>
          <w:lang w:val="de-DE"/>
        </w:rPr>
        <w:t xml:space="preserve"> </w:t>
      </w:r>
      <w:r w:rsidRPr="00DA5ED3">
        <w:rPr>
          <w:rFonts w:ascii="Times New Roman" w:hAnsi="Times New Roman"/>
          <w:sz w:val="28"/>
          <w:szCs w:val="28"/>
          <w:lang w:val="de-DE"/>
        </w:rPr>
        <w:t xml:space="preserve">arbeitet als </w:t>
      </w:r>
      <w:r>
        <w:rPr>
          <w:rFonts w:ascii="Times New Roman" w:hAnsi="Times New Roman"/>
          <w:sz w:val="28"/>
          <w:szCs w:val="28"/>
          <w:lang w:val="de-DE"/>
        </w:rPr>
        <w:t>Medienwissenschaftler, Autor und K</w:t>
      </w:r>
      <w:r w:rsidRPr="00DA5ED3">
        <w:rPr>
          <w:rFonts w:ascii="Times New Roman" w:hAnsi="Times New Roman"/>
          <w:sz w:val="28"/>
          <w:szCs w:val="28"/>
          <w:lang w:val="de-DE"/>
        </w:rPr>
        <w:t>urator in Paris und Kopenhagen; er beschäftigt sich mit den Wechselwirkungen zwischen Kunst und Technologie</w:t>
      </w:r>
      <w:r w:rsidR="00D21BE6">
        <w:rPr>
          <w:rFonts w:ascii="Times New Roman" w:hAnsi="Times New Roman"/>
          <w:sz w:val="28"/>
          <w:szCs w:val="28"/>
          <w:lang w:val="de-DE"/>
        </w:rPr>
        <w:t xml:space="preserve">. Er ist derzeit </w:t>
      </w:r>
      <w:r w:rsidR="00D21BE6" w:rsidRPr="00DA5ED3">
        <w:rPr>
          <w:rFonts w:ascii="Times New Roman" w:hAnsi="Times New Roman"/>
          <w:sz w:val="28"/>
          <w:szCs w:val="28"/>
          <w:lang w:val="de-DE"/>
        </w:rPr>
        <w:t xml:space="preserve">Forscher am Medical </w:t>
      </w:r>
      <w:proofErr w:type="spellStart"/>
      <w:r w:rsidR="00D21BE6" w:rsidRPr="00DA5ED3">
        <w:rPr>
          <w:rFonts w:ascii="Times New Roman" w:hAnsi="Times New Roman"/>
          <w:sz w:val="28"/>
          <w:szCs w:val="28"/>
          <w:lang w:val="de-DE"/>
        </w:rPr>
        <w:t>Museion</w:t>
      </w:r>
      <w:proofErr w:type="spellEnd"/>
      <w:r w:rsidRPr="00DA5ED3">
        <w:rPr>
          <w:rFonts w:ascii="Times New Roman" w:hAnsi="Times New Roman"/>
          <w:sz w:val="28"/>
          <w:szCs w:val="28"/>
          <w:lang w:val="de-DE"/>
        </w:rPr>
        <w:t xml:space="preserve"> der Universität Kopenhagen</w:t>
      </w:r>
      <w:r w:rsidR="00D21BE6">
        <w:rPr>
          <w:rFonts w:ascii="Times New Roman" w:hAnsi="Times New Roman"/>
          <w:sz w:val="28"/>
          <w:szCs w:val="28"/>
          <w:lang w:val="de-DE"/>
        </w:rPr>
        <w:t>, Co-Direktor des ,Bridge’</w:t>
      </w:r>
      <w:r w:rsidR="00D21BE6" w:rsidRPr="00DA5ED3">
        <w:rPr>
          <w:rFonts w:ascii="Times New Roman" w:hAnsi="Times New Roman"/>
          <w:sz w:val="28"/>
          <w:szCs w:val="28"/>
          <w:lang w:val="de-DE"/>
        </w:rPr>
        <w:t xml:space="preserve">-Künstlerresidenz-Programms </w:t>
      </w:r>
      <w:r w:rsidR="00D21BE6">
        <w:rPr>
          <w:rFonts w:ascii="Times New Roman" w:hAnsi="Times New Roman"/>
          <w:sz w:val="28"/>
          <w:szCs w:val="28"/>
          <w:lang w:val="de-DE"/>
        </w:rPr>
        <w:t>der Michigan State University, und</w:t>
      </w:r>
      <w:r w:rsidR="00D21BE6" w:rsidRPr="00D21BE6">
        <w:rPr>
          <w:rFonts w:ascii="Times New Roman" w:hAnsi="Times New Roman"/>
          <w:sz w:val="28"/>
          <w:szCs w:val="28"/>
          <w:lang w:val="de-DE"/>
        </w:rPr>
        <w:t xml:space="preserve"> </w:t>
      </w:r>
      <w:r w:rsidR="00D21BE6" w:rsidRPr="00DA5ED3">
        <w:rPr>
          <w:rFonts w:ascii="Times New Roman" w:hAnsi="Times New Roman"/>
          <w:sz w:val="28"/>
          <w:szCs w:val="28"/>
          <w:lang w:val="de-DE"/>
        </w:rPr>
        <w:t xml:space="preserve">lehrt des </w:t>
      </w:r>
      <w:proofErr w:type="spellStart"/>
      <w:r w:rsidR="00D21BE6" w:rsidRPr="00DA5ED3">
        <w:rPr>
          <w:rFonts w:ascii="Times New Roman" w:hAnsi="Times New Roman"/>
          <w:sz w:val="28"/>
          <w:szCs w:val="28"/>
          <w:lang w:val="de-DE"/>
        </w:rPr>
        <w:t>Weiteren</w:t>
      </w:r>
      <w:proofErr w:type="spellEnd"/>
      <w:r w:rsidR="00D21BE6" w:rsidRPr="00DA5ED3">
        <w:rPr>
          <w:rFonts w:ascii="Times New Roman" w:hAnsi="Times New Roman"/>
          <w:sz w:val="28"/>
          <w:szCs w:val="28"/>
          <w:lang w:val="de-DE"/>
        </w:rPr>
        <w:t xml:space="preserve"> an der Donau-Universität Krems, der Universität Innsbruck,</w:t>
      </w:r>
      <w:r w:rsidR="00D21BE6" w:rsidRPr="00D21BE6">
        <w:rPr>
          <w:rFonts w:ascii="Times New Roman" w:hAnsi="Times New Roman"/>
          <w:sz w:val="28"/>
          <w:szCs w:val="28"/>
          <w:lang w:val="de-DE"/>
        </w:rPr>
        <w:t xml:space="preserve"> </w:t>
      </w:r>
      <w:r w:rsidR="00D21BE6" w:rsidRPr="00DA5ED3">
        <w:rPr>
          <w:rFonts w:ascii="Times New Roman" w:hAnsi="Times New Roman"/>
          <w:sz w:val="28"/>
          <w:szCs w:val="28"/>
          <w:lang w:val="de-DE"/>
        </w:rPr>
        <w:t xml:space="preserve">an der </w:t>
      </w:r>
      <w:proofErr w:type="spellStart"/>
      <w:r w:rsidR="00D21BE6" w:rsidRPr="00DA5ED3">
        <w:rPr>
          <w:rFonts w:ascii="Times New Roman" w:hAnsi="Times New Roman"/>
          <w:sz w:val="28"/>
          <w:szCs w:val="28"/>
          <w:lang w:val="de-DE"/>
        </w:rPr>
        <w:t>Université</w:t>
      </w:r>
      <w:proofErr w:type="spellEnd"/>
      <w:r w:rsidR="00D21BE6" w:rsidRPr="00DA5ED3">
        <w:rPr>
          <w:rFonts w:ascii="Times New Roman" w:hAnsi="Times New Roman"/>
          <w:sz w:val="28"/>
          <w:szCs w:val="28"/>
          <w:lang w:val="de-DE"/>
        </w:rPr>
        <w:t xml:space="preserve"> Paris I </w:t>
      </w:r>
      <w:proofErr w:type="spellStart"/>
      <w:r w:rsidR="00D21BE6" w:rsidRPr="00DA5ED3">
        <w:rPr>
          <w:rFonts w:ascii="Times New Roman" w:hAnsi="Times New Roman"/>
          <w:sz w:val="28"/>
          <w:szCs w:val="28"/>
          <w:lang w:val="de-DE"/>
        </w:rPr>
        <w:t>Panthéon-Sorbonne</w:t>
      </w:r>
      <w:proofErr w:type="spellEnd"/>
      <w:r w:rsidR="00D21BE6" w:rsidRPr="00DA5ED3">
        <w:rPr>
          <w:rFonts w:ascii="Times New Roman" w:hAnsi="Times New Roman"/>
          <w:sz w:val="28"/>
          <w:szCs w:val="28"/>
          <w:lang w:val="de-DE"/>
        </w:rPr>
        <w:t>, u</w:t>
      </w:r>
      <w:r w:rsidR="00D21BE6">
        <w:rPr>
          <w:rFonts w:ascii="Times New Roman" w:hAnsi="Times New Roman"/>
          <w:sz w:val="28"/>
          <w:szCs w:val="28"/>
          <w:lang w:val="de-DE"/>
        </w:rPr>
        <w:t>nd ist</w:t>
      </w:r>
      <w:r w:rsidR="00D21BE6" w:rsidRPr="00DA5ED3">
        <w:rPr>
          <w:rFonts w:ascii="Times New Roman" w:hAnsi="Times New Roman"/>
          <w:sz w:val="28"/>
          <w:szCs w:val="28"/>
          <w:lang w:val="de-DE"/>
        </w:rPr>
        <w:t xml:space="preserve"> Gastforscher an der </w:t>
      </w:r>
      <w:proofErr w:type="spellStart"/>
      <w:r w:rsidR="00D21BE6" w:rsidRPr="00DA5ED3">
        <w:rPr>
          <w:rFonts w:ascii="Times New Roman" w:hAnsi="Times New Roman"/>
          <w:sz w:val="28"/>
          <w:szCs w:val="28"/>
          <w:lang w:val="de-DE"/>
        </w:rPr>
        <w:t>École</w:t>
      </w:r>
      <w:proofErr w:type="spellEnd"/>
      <w:r w:rsidR="00D21BE6" w:rsidRPr="00DA5ED3">
        <w:rPr>
          <w:rFonts w:ascii="Times New Roman" w:hAnsi="Times New Roman"/>
          <w:sz w:val="28"/>
          <w:szCs w:val="28"/>
          <w:lang w:val="de-DE"/>
        </w:rPr>
        <w:t xml:space="preserve"> </w:t>
      </w:r>
      <w:proofErr w:type="spellStart"/>
      <w:r w:rsidR="00D21BE6" w:rsidRPr="00DA5ED3">
        <w:rPr>
          <w:rFonts w:ascii="Times New Roman" w:hAnsi="Times New Roman"/>
          <w:sz w:val="28"/>
          <w:szCs w:val="28"/>
          <w:lang w:val="de-DE"/>
        </w:rPr>
        <w:t>Polytechnique</w:t>
      </w:r>
      <w:proofErr w:type="spellEnd"/>
      <w:r w:rsidR="00D21BE6" w:rsidRPr="00DA5ED3">
        <w:rPr>
          <w:rFonts w:ascii="Times New Roman" w:hAnsi="Times New Roman"/>
          <w:sz w:val="28"/>
          <w:szCs w:val="28"/>
          <w:lang w:val="de-DE"/>
        </w:rPr>
        <w:t xml:space="preserve"> Paris-</w:t>
      </w:r>
      <w:proofErr w:type="spellStart"/>
      <w:r w:rsidR="00D21BE6" w:rsidRPr="00DA5ED3">
        <w:rPr>
          <w:rFonts w:ascii="Times New Roman" w:hAnsi="Times New Roman"/>
          <w:sz w:val="28"/>
          <w:szCs w:val="28"/>
          <w:lang w:val="de-DE"/>
        </w:rPr>
        <w:t>Saclay</w:t>
      </w:r>
      <w:proofErr w:type="spellEnd"/>
      <w:r w:rsidR="00D21BE6" w:rsidRPr="00DA5ED3">
        <w:rPr>
          <w:rFonts w:ascii="Times New Roman" w:hAnsi="Times New Roman"/>
          <w:sz w:val="28"/>
          <w:szCs w:val="28"/>
          <w:lang w:val="de-DE"/>
        </w:rPr>
        <w:t>.</w:t>
      </w:r>
      <w:r w:rsidR="00D21BE6">
        <w:rPr>
          <w:rFonts w:ascii="Times New Roman" w:hAnsi="Times New Roman"/>
          <w:sz w:val="28"/>
          <w:szCs w:val="28"/>
          <w:lang w:val="de-DE"/>
        </w:rPr>
        <w:t xml:space="preserve"> </w:t>
      </w:r>
      <w:r w:rsidR="001C372F">
        <w:rPr>
          <w:rFonts w:ascii="Times New Roman" w:hAnsi="Times New Roman"/>
          <w:sz w:val="28"/>
          <w:szCs w:val="28"/>
          <w:lang w:val="de-DE"/>
        </w:rPr>
        <w:t>Als Kurator hat Hauser über</w:t>
      </w:r>
      <w:r w:rsidR="00D21BE6" w:rsidRPr="00DA5ED3">
        <w:rPr>
          <w:rFonts w:ascii="Times New Roman" w:hAnsi="Times New Roman"/>
          <w:sz w:val="28"/>
          <w:szCs w:val="28"/>
          <w:lang w:val="de-DE"/>
        </w:rPr>
        <w:t xml:space="preserve"> 30 internationale Ausstellungen und Festivals organisiert.</w:t>
      </w:r>
      <w:r w:rsidR="001C372F">
        <w:rPr>
          <w:rFonts w:ascii="Times New Roman" w:hAnsi="Times New Roman"/>
          <w:sz w:val="28"/>
          <w:szCs w:val="28"/>
          <w:lang w:val="de-DE"/>
        </w:rPr>
        <w:t xml:space="preserve"> </w:t>
      </w:r>
      <w:r w:rsidR="00D21BE6">
        <w:rPr>
          <w:rFonts w:ascii="Times New Roman" w:hAnsi="Times New Roman"/>
          <w:sz w:val="28"/>
          <w:szCs w:val="28"/>
          <w:lang w:val="de-DE"/>
        </w:rPr>
        <w:t xml:space="preserve">Er </w:t>
      </w:r>
      <w:r w:rsidRPr="00DA5ED3">
        <w:rPr>
          <w:rFonts w:ascii="Times New Roman" w:hAnsi="Times New Roman"/>
          <w:sz w:val="28"/>
          <w:szCs w:val="28"/>
          <w:lang w:val="de-DE"/>
        </w:rPr>
        <w:t xml:space="preserve">koordiniert das (OU)VERT-Netzwerk für </w:t>
      </w:r>
      <w:r w:rsidR="00D21BE6">
        <w:rPr>
          <w:rFonts w:ascii="Times New Roman" w:hAnsi="Times New Roman"/>
          <w:sz w:val="28"/>
          <w:szCs w:val="28"/>
          <w:lang w:val="de-DE"/>
        </w:rPr>
        <w:t>‚</w:t>
      </w:r>
      <w:proofErr w:type="spellStart"/>
      <w:r w:rsidRPr="00DA5ED3">
        <w:rPr>
          <w:rFonts w:ascii="Times New Roman" w:hAnsi="Times New Roman"/>
          <w:sz w:val="28"/>
          <w:szCs w:val="28"/>
          <w:lang w:val="de-DE"/>
        </w:rPr>
        <w:t>Greenness</w:t>
      </w:r>
      <w:proofErr w:type="spellEnd"/>
      <w:r w:rsidRPr="00DA5ED3">
        <w:rPr>
          <w:rFonts w:ascii="Times New Roman" w:hAnsi="Times New Roman"/>
          <w:sz w:val="28"/>
          <w:szCs w:val="28"/>
          <w:lang w:val="de-DE"/>
        </w:rPr>
        <w:t xml:space="preserve"> Studies</w:t>
      </w:r>
      <w:r w:rsidR="00D21BE6">
        <w:rPr>
          <w:rFonts w:ascii="Times New Roman" w:hAnsi="Times New Roman"/>
          <w:sz w:val="28"/>
          <w:szCs w:val="28"/>
          <w:lang w:val="de-DE"/>
        </w:rPr>
        <w:t>’ und beschäftigt sich seit 30 Jahren mit ‚Grün’.</w:t>
      </w:r>
    </w:p>
    <w:p w14:paraId="7EF227A9" w14:textId="77777777" w:rsidR="004047B9" w:rsidRDefault="004047B9">
      <w:pPr>
        <w:rPr>
          <w:rFonts w:ascii="Times New Roman" w:hAnsi="Times New Roman"/>
          <w:sz w:val="28"/>
          <w:szCs w:val="28"/>
          <w:lang w:val="de-DE"/>
        </w:rPr>
      </w:pPr>
      <w:r>
        <w:rPr>
          <w:rFonts w:ascii="Times New Roman" w:hAnsi="Times New Roman"/>
          <w:sz w:val="28"/>
          <w:szCs w:val="28"/>
          <w:lang w:val="de-DE"/>
        </w:rPr>
        <w:br w:type="page"/>
      </w:r>
    </w:p>
    <w:p w14:paraId="1650F63C" w14:textId="77777777" w:rsidR="00D21BE6" w:rsidRDefault="00D21BE6" w:rsidP="00D21BE6">
      <w:pPr>
        <w:jc w:val="both"/>
        <w:rPr>
          <w:rFonts w:ascii="Times New Roman" w:hAnsi="Times New Roman"/>
          <w:sz w:val="28"/>
          <w:szCs w:val="28"/>
          <w:lang w:val="de-DE"/>
        </w:rPr>
      </w:pPr>
    </w:p>
    <w:p w14:paraId="3114E73F" w14:textId="54E6B283" w:rsidR="00F1332B" w:rsidRPr="009E4A12" w:rsidRDefault="009E4A12" w:rsidP="002415F4">
      <w:pPr>
        <w:jc w:val="both"/>
        <w:rPr>
          <w:rFonts w:ascii="Times New Roman" w:hAnsi="Times New Roman"/>
          <w:b/>
          <w:sz w:val="28"/>
          <w:szCs w:val="28"/>
          <w:lang w:val="de-DE"/>
        </w:rPr>
      </w:pPr>
      <w:r w:rsidRPr="009E4A12">
        <w:rPr>
          <w:rFonts w:ascii="Times New Roman" w:hAnsi="Times New Roman"/>
          <w:b/>
          <w:sz w:val="28"/>
          <w:szCs w:val="28"/>
          <w:lang w:val="de-DE"/>
        </w:rPr>
        <w:t>ARTWORKS</w:t>
      </w:r>
    </w:p>
    <w:p w14:paraId="0FA38BE3" w14:textId="77777777" w:rsidR="001B5859" w:rsidRDefault="001B5859" w:rsidP="002415F4">
      <w:pPr>
        <w:jc w:val="both"/>
        <w:rPr>
          <w:rFonts w:ascii="Times New Roman" w:hAnsi="Times New Roman"/>
          <w:b/>
          <w:sz w:val="28"/>
          <w:szCs w:val="28"/>
          <w:lang w:val="de-DE"/>
        </w:rPr>
      </w:pPr>
    </w:p>
    <w:p w14:paraId="41609816" w14:textId="77777777" w:rsidR="001B5859" w:rsidRPr="00B76940" w:rsidRDefault="001B5859" w:rsidP="002415F4">
      <w:pPr>
        <w:jc w:val="both"/>
        <w:rPr>
          <w:rFonts w:ascii="Times New Roman" w:hAnsi="Times New Roman" w:cs="Times New Roman"/>
          <w:b/>
          <w:sz w:val="28"/>
          <w:szCs w:val="28"/>
          <w:lang w:val="en-GB"/>
        </w:rPr>
      </w:pPr>
      <w:r w:rsidRPr="00B76940">
        <w:rPr>
          <w:rFonts w:ascii="Times New Roman" w:hAnsi="Times New Roman" w:cs="Times New Roman"/>
          <w:b/>
          <w:sz w:val="28"/>
          <w:szCs w:val="28"/>
          <w:lang w:val="en-GB"/>
        </w:rPr>
        <w:t>Agnes Meyer-Brandis</w:t>
      </w:r>
    </w:p>
    <w:p w14:paraId="4E0BF3B2" w14:textId="0DE69807" w:rsidR="00052CC9" w:rsidRPr="00B76940" w:rsidRDefault="001B5859" w:rsidP="002415F4">
      <w:pPr>
        <w:tabs>
          <w:tab w:val="left" w:pos="920"/>
        </w:tabs>
        <w:jc w:val="both"/>
        <w:rPr>
          <w:rFonts w:ascii="Times New Roman" w:hAnsi="Times New Roman" w:cs="Times New Roman"/>
          <w:sz w:val="28"/>
          <w:szCs w:val="28"/>
          <w:lang w:val="en-GB"/>
        </w:rPr>
      </w:pPr>
      <w:r w:rsidRPr="00B76940">
        <w:rPr>
          <w:rFonts w:ascii="Times New Roman" w:hAnsi="Times New Roman" w:cs="Times New Roman"/>
          <w:sz w:val="28"/>
          <w:szCs w:val="28"/>
          <w:lang w:val="en-GB"/>
        </w:rPr>
        <w:tab/>
      </w:r>
    </w:p>
    <w:p w14:paraId="5FE884F5" w14:textId="77777777" w:rsidR="001B5859" w:rsidRPr="004047B9" w:rsidRDefault="001B5859" w:rsidP="002415F4">
      <w:pPr>
        <w:widowControl w:val="0"/>
        <w:autoSpaceDE w:val="0"/>
        <w:autoSpaceDN w:val="0"/>
        <w:adjustRightInd w:val="0"/>
        <w:spacing w:line="400" w:lineRule="atLeast"/>
        <w:jc w:val="both"/>
        <w:rPr>
          <w:rFonts w:ascii="Times New Roman" w:hAnsi="Times New Roman" w:cs="Times New Roman"/>
          <w:b/>
          <w:i/>
          <w:sz w:val="28"/>
          <w:szCs w:val="28"/>
          <w:lang w:val="en-GB"/>
        </w:rPr>
      </w:pPr>
      <w:r w:rsidRPr="004047B9">
        <w:rPr>
          <w:rFonts w:ascii="Times New Roman" w:hAnsi="Times New Roman" w:cs="Times New Roman"/>
          <w:b/>
          <w:i/>
          <w:sz w:val="28"/>
          <w:szCs w:val="28"/>
          <w:lang w:val="en-GB"/>
        </w:rPr>
        <w:t>One Tree ID (2019-2021)</w:t>
      </w:r>
    </w:p>
    <w:p w14:paraId="340292A3" w14:textId="77777777" w:rsidR="0043474A" w:rsidRDefault="0043474A" w:rsidP="002415F4">
      <w:pPr>
        <w:widowControl w:val="0"/>
        <w:autoSpaceDE w:val="0"/>
        <w:autoSpaceDN w:val="0"/>
        <w:adjustRightInd w:val="0"/>
        <w:spacing w:line="200" w:lineRule="atLeast"/>
        <w:jc w:val="both"/>
        <w:rPr>
          <w:rFonts w:ascii="Times New Roman" w:hAnsi="Times New Roman" w:cs="Times New Roman"/>
          <w:color w:val="008000"/>
          <w:sz w:val="28"/>
          <w:szCs w:val="28"/>
          <w:lang w:val="en-GB"/>
        </w:rPr>
      </w:pPr>
    </w:p>
    <w:p w14:paraId="58E76E14" w14:textId="61B0C193" w:rsidR="0019251B" w:rsidRDefault="00262E95" w:rsidP="0019251B">
      <w:pPr>
        <w:widowControl w:val="0"/>
        <w:autoSpaceDE w:val="0"/>
        <w:autoSpaceDN w:val="0"/>
        <w:adjustRightInd w:val="0"/>
        <w:spacing w:line="200" w:lineRule="atLeast"/>
        <w:jc w:val="both"/>
        <w:rPr>
          <w:rFonts w:ascii="Times New Roman" w:hAnsi="Times New Roman" w:cs="Times New Roman"/>
          <w:sz w:val="28"/>
          <w:szCs w:val="28"/>
          <w:lang w:val="de-DE"/>
        </w:rPr>
      </w:pPr>
      <w:r w:rsidRPr="00646525">
        <w:rPr>
          <w:rFonts w:ascii="Times New Roman" w:hAnsi="Times New Roman" w:cs="Times New Roman"/>
          <w:sz w:val="28"/>
          <w:szCs w:val="28"/>
          <w:lang w:val="de-DE"/>
        </w:rPr>
        <w:t xml:space="preserve">Wie Menschen haben auch Bäume und Pflanzen ihren </w:t>
      </w:r>
      <w:r>
        <w:rPr>
          <w:rFonts w:ascii="Times New Roman" w:hAnsi="Times New Roman" w:cs="Times New Roman"/>
          <w:sz w:val="28"/>
          <w:szCs w:val="28"/>
          <w:lang w:val="de-DE"/>
        </w:rPr>
        <w:t xml:space="preserve">jeweils </w:t>
      </w:r>
      <w:r w:rsidRPr="00646525">
        <w:rPr>
          <w:rFonts w:ascii="Times New Roman" w:hAnsi="Times New Roman" w:cs="Times New Roman"/>
          <w:sz w:val="28"/>
          <w:szCs w:val="28"/>
          <w:lang w:val="de-DE"/>
        </w:rPr>
        <w:t xml:space="preserve">individuellen Geruch. </w:t>
      </w:r>
      <w:proofErr w:type="spellStart"/>
      <w:r w:rsidR="00646525" w:rsidRPr="00646525">
        <w:rPr>
          <w:rFonts w:ascii="Times New Roman" w:hAnsi="Times New Roman" w:cs="Times New Roman"/>
          <w:i/>
          <w:sz w:val="28"/>
          <w:szCs w:val="28"/>
          <w:lang w:val="de-DE"/>
        </w:rPr>
        <w:t>One</w:t>
      </w:r>
      <w:proofErr w:type="spellEnd"/>
      <w:r w:rsidR="00646525" w:rsidRPr="00646525">
        <w:rPr>
          <w:rFonts w:ascii="Times New Roman" w:hAnsi="Times New Roman" w:cs="Times New Roman"/>
          <w:i/>
          <w:sz w:val="28"/>
          <w:szCs w:val="28"/>
          <w:lang w:val="de-DE"/>
        </w:rPr>
        <w:t xml:space="preserve"> Tree ID</w:t>
      </w:r>
      <w:r w:rsidR="00646525" w:rsidRPr="00646525">
        <w:rPr>
          <w:rFonts w:ascii="Times New Roman" w:hAnsi="Times New Roman" w:cs="Times New Roman"/>
          <w:sz w:val="28"/>
          <w:szCs w:val="28"/>
          <w:lang w:val="de-DE"/>
        </w:rPr>
        <w:t xml:space="preserve"> verdichtet die Identität eines bestimmten Baumes zu einem komplexen Parfüm, das von menschlichen Besuchern wahrgenommen werden kann, um </w:t>
      </w:r>
      <w:r w:rsidR="00F143F5">
        <w:rPr>
          <w:rFonts w:ascii="Times New Roman" w:hAnsi="Times New Roman" w:cs="Times New Roman"/>
          <w:sz w:val="28"/>
          <w:szCs w:val="28"/>
          <w:lang w:val="de-DE"/>
        </w:rPr>
        <w:t xml:space="preserve">so </w:t>
      </w:r>
      <w:r w:rsidR="00646525" w:rsidRPr="00646525">
        <w:rPr>
          <w:rFonts w:ascii="Times New Roman" w:hAnsi="Times New Roman" w:cs="Times New Roman"/>
          <w:sz w:val="28"/>
          <w:szCs w:val="28"/>
          <w:lang w:val="de-DE"/>
        </w:rPr>
        <w:t xml:space="preserve">das Kommunikationssystem des Baumes auf biochemischer Ebene zu erfassen. Durch das Auftragen </w:t>
      </w:r>
      <w:r w:rsidR="000401BC">
        <w:rPr>
          <w:rFonts w:ascii="Times New Roman" w:hAnsi="Times New Roman" w:cs="Times New Roman"/>
          <w:sz w:val="28"/>
          <w:szCs w:val="28"/>
          <w:lang w:val="de-DE"/>
        </w:rPr>
        <w:t xml:space="preserve">des </w:t>
      </w:r>
      <w:r w:rsidR="000401BC" w:rsidRPr="00646525">
        <w:rPr>
          <w:rFonts w:ascii="Times New Roman" w:hAnsi="Times New Roman" w:cs="Times New Roman"/>
          <w:sz w:val="28"/>
          <w:szCs w:val="28"/>
          <w:lang w:val="de-DE"/>
        </w:rPr>
        <w:t>Parfüm</w:t>
      </w:r>
      <w:r w:rsidR="000401BC">
        <w:rPr>
          <w:rFonts w:ascii="Times New Roman" w:hAnsi="Times New Roman" w:cs="Times New Roman"/>
          <w:sz w:val="28"/>
          <w:szCs w:val="28"/>
          <w:lang w:val="de-DE"/>
        </w:rPr>
        <w:t>s</w:t>
      </w:r>
      <w:r w:rsidR="000401BC" w:rsidRPr="00646525">
        <w:rPr>
          <w:rFonts w:ascii="Times New Roman" w:hAnsi="Times New Roman" w:cs="Times New Roman"/>
          <w:sz w:val="28"/>
          <w:szCs w:val="28"/>
          <w:lang w:val="de-DE"/>
        </w:rPr>
        <w:t xml:space="preserve"> </w:t>
      </w:r>
      <w:r w:rsidR="00646525" w:rsidRPr="00646525">
        <w:rPr>
          <w:rFonts w:ascii="Times New Roman" w:hAnsi="Times New Roman" w:cs="Times New Roman"/>
          <w:sz w:val="28"/>
          <w:szCs w:val="28"/>
          <w:lang w:val="de-DE"/>
        </w:rPr>
        <w:t xml:space="preserve">kann eine Person nicht nur Merkmale des Baumes, neben dem sie steht, unsichtbar tragen, sondern auch Teile seines Kommunikationssystems nutzen und möglicherweise eine </w:t>
      </w:r>
      <w:r w:rsidR="000401BC">
        <w:rPr>
          <w:rFonts w:ascii="Times New Roman" w:hAnsi="Times New Roman" w:cs="Times New Roman"/>
          <w:sz w:val="28"/>
          <w:szCs w:val="28"/>
          <w:lang w:val="de-DE"/>
        </w:rPr>
        <w:t>Unterhaltung</w:t>
      </w:r>
      <w:r w:rsidR="00F070E1">
        <w:rPr>
          <w:rFonts w:ascii="Times New Roman" w:hAnsi="Times New Roman" w:cs="Times New Roman"/>
          <w:sz w:val="28"/>
          <w:szCs w:val="28"/>
          <w:lang w:val="de-DE"/>
        </w:rPr>
        <w:t xml:space="preserve"> führen, die –</w:t>
      </w:r>
      <w:r w:rsidR="00646525" w:rsidRPr="00646525">
        <w:rPr>
          <w:rFonts w:ascii="Times New Roman" w:hAnsi="Times New Roman" w:cs="Times New Roman"/>
          <w:sz w:val="28"/>
          <w:szCs w:val="28"/>
          <w:lang w:val="de-DE"/>
        </w:rPr>
        <w:t xml:space="preserve"> obwohl von Nat</w:t>
      </w:r>
      <w:r w:rsidR="00F070E1">
        <w:rPr>
          <w:rFonts w:ascii="Times New Roman" w:hAnsi="Times New Roman" w:cs="Times New Roman"/>
          <w:sz w:val="28"/>
          <w:szCs w:val="28"/>
          <w:lang w:val="de-DE"/>
        </w:rPr>
        <w:t xml:space="preserve">ur aus unsichtbar und unhörbar – </w:t>
      </w:r>
      <w:r w:rsidR="00646525" w:rsidRPr="00646525">
        <w:rPr>
          <w:rFonts w:ascii="Times New Roman" w:hAnsi="Times New Roman" w:cs="Times New Roman"/>
          <w:sz w:val="28"/>
          <w:szCs w:val="28"/>
          <w:lang w:val="de-DE"/>
        </w:rPr>
        <w:t xml:space="preserve"> dennoch auf der biochemischen Ebene </w:t>
      </w:r>
      <w:r w:rsidR="00941B2D">
        <w:rPr>
          <w:rFonts w:ascii="Times New Roman" w:hAnsi="Times New Roman" w:cs="Times New Roman"/>
          <w:sz w:val="28"/>
          <w:szCs w:val="28"/>
          <w:lang w:val="de-DE"/>
        </w:rPr>
        <w:t xml:space="preserve">und somit auf dem Wege </w:t>
      </w:r>
      <w:r w:rsidR="00646525" w:rsidRPr="00646525">
        <w:rPr>
          <w:rFonts w:ascii="Times New Roman" w:hAnsi="Times New Roman" w:cs="Times New Roman"/>
          <w:sz w:val="28"/>
          <w:szCs w:val="28"/>
          <w:lang w:val="de-DE"/>
        </w:rPr>
        <w:t>stattfi</w:t>
      </w:r>
      <w:r w:rsidR="00F070E1">
        <w:rPr>
          <w:rFonts w:ascii="Times New Roman" w:hAnsi="Times New Roman" w:cs="Times New Roman"/>
          <w:sz w:val="28"/>
          <w:szCs w:val="28"/>
          <w:lang w:val="de-DE"/>
        </w:rPr>
        <w:t>ndet, welche</w:t>
      </w:r>
      <w:r w:rsidR="00646525" w:rsidRPr="00646525">
        <w:rPr>
          <w:rFonts w:ascii="Times New Roman" w:hAnsi="Times New Roman" w:cs="Times New Roman"/>
          <w:sz w:val="28"/>
          <w:szCs w:val="28"/>
          <w:lang w:val="de-DE"/>
        </w:rPr>
        <w:t xml:space="preserve"> Pflanzen zum Informationsaustausch nutzen. Die Künstlerin </w:t>
      </w:r>
      <w:r w:rsidR="007A718C">
        <w:rPr>
          <w:rFonts w:ascii="Times New Roman" w:hAnsi="Times New Roman" w:cs="Times New Roman"/>
          <w:sz w:val="28"/>
          <w:szCs w:val="28"/>
          <w:lang w:val="de-DE"/>
        </w:rPr>
        <w:t>will Empathie</w:t>
      </w:r>
      <w:r w:rsidR="00646525" w:rsidRPr="00646525">
        <w:rPr>
          <w:rFonts w:ascii="Times New Roman" w:hAnsi="Times New Roman" w:cs="Times New Roman"/>
          <w:sz w:val="28"/>
          <w:szCs w:val="28"/>
          <w:lang w:val="de-DE"/>
        </w:rPr>
        <w:t xml:space="preserve"> erzeugen </w:t>
      </w:r>
      <w:r w:rsidR="00941B2D">
        <w:rPr>
          <w:rFonts w:ascii="Times New Roman" w:hAnsi="Times New Roman" w:cs="Times New Roman"/>
          <w:sz w:val="28"/>
          <w:szCs w:val="28"/>
          <w:lang w:val="de-DE"/>
        </w:rPr>
        <w:t xml:space="preserve">sowie die Art und </w:t>
      </w:r>
      <w:proofErr w:type="gramStart"/>
      <w:r w:rsidR="00941B2D">
        <w:rPr>
          <w:rFonts w:ascii="Times New Roman" w:hAnsi="Times New Roman" w:cs="Times New Roman"/>
          <w:sz w:val="28"/>
          <w:szCs w:val="28"/>
          <w:lang w:val="de-DE"/>
        </w:rPr>
        <w:t>Weise</w:t>
      </w:r>
      <w:proofErr w:type="gramEnd"/>
      <w:r w:rsidR="00941B2D">
        <w:rPr>
          <w:rFonts w:ascii="Times New Roman" w:hAnsi="Times New Roman" w:cs="Times New Roman"/>
          <w:sz w:val="28"/>
          <w:szCs w:val="28"/>
          <w:lang w:val="de-DE"/>
        </w:rPr>
        <w:t xml:space="preserve"> in der</w:t>
      </w:r>
      <w:r w:rsidR="007A718C">
        <w:rPr>
          <w:rFonts w:ascii="Times New Roman" w:hAnsi="Times New Roman" w:cs="Times New Roman"/>
          <w:sz w:val="28"/>
          <w:szCs w:val="28"/>
          <w:lang w:val="de-DE"/>
        </w:rPr>
        <w:t xml:space="preserve"> wir unsere Sinne nutzen</w:t>
      </w:r>
      <w:r w:rsidR="00646525" w:rsidRPr="00646525">
        <w:rPr>
          <w:rFonts w:ascii="Times New Roman" w:hAnsi="Times New Roman" w:cs="Times New Roman"/>
          <w:sz w:val="28"/>
          <w:szCs w:val="28"/>
          <w:lang w:val="de-DE"/>
        </w:rPr>
        <w:t xml:space="preserve"> hinterfragen, um neue Ver</w:t>
      </w:r>
      <w:r w:rsidR="007A718C">
        <w:rPr>
          <w:rFonts w:ascii="Times New Roman" w:hAnsi="Times New Roman" w:cs="Times New Roman"/>
          <w:sz w:val="28"/>
          <w:szCs w:val="28"/>
          <w:lang w:val="de-DE"/>
        </w:rPr>
        <w:t>knüpfungen</w:t>
      </w:r>
      <w:r w:rsidR="00646525" w:rsidRPr="00646525">
        <w:rPr>
          <w:rFonts w:ascii="Times New Roman" w:hAnsi="Times New Roman" w:cs="Times New Roman"/>
          <w:sz w:val="28"/>
          <w:szCs w:val="28"/>
          <w:lang w:val="de-DE"/>
        </w:rPr>
        <w:t xml:space="preserve"> und Interaktionen zwischen den Arten zu schaffen. </w:t>
      </w:r>
      <w:r w:rsidR="0019251B">
        <w:rPr>
          <w:rFonts w:ascii="Times New Roman" w:hAnsi="Times New Roman" w:cs="Times New Roman"/>
          <w:sz w:val="28"/>
          <w:szCs w:val="28"/>
          <w:lang w:val="de-DE"/>
        </w:rPr>
        <w:t>In diesem Sinne bieten d</w:t>
      </w:r>
      <w:r w:rsidR="0019251B" w:rsidRPr="00646525">
        <w:rPr>
          <w:rFonts w:ascii="Times New Roman" w:hAnsi="Times New Roman" w:cs="Times New Roman"/>
          <w:sz w:val="28"/>
          <w:szCs w:val="28"/>
          <w:lang w:val="de-DE"/>
        </w:rPr>
        <w:t xml:space="preserve">ie Düfte </w:t>
      </w:r>
      <w:r w:rsidR="0019251B">
        <w:rPr>
          <w:rFonts w:ascii="Times New Roman" w:hAnsi="Times New Roman" w:cs="Times New Roman"/>
          <w:sz w:val="28"/>
          <w:szCs w:val="28"/>
          <w:lang w:val="de-DE"/>
        </w:rPr>
        <w:t>der</w:t>
      </w:r>
      <w:r w:rsidR="0019251B" w:rsidRPr="00646525">
        <w:rPr>
          <w:rFonts w:ascii="Times New Roman" w:hAnsi="Times New Roman" w:cs="Times New Roman"/>
          <w:sz w:val="28"/>
          <w:szCs w:val="28"/>
          <w:lang w:val="de-DE"/>
        </w:rPr>
        <w:t xml:space="preserve"> </w:t>
      </w:r>
      <w:proofErr w:type="spellStart"/>
      <w:r w:rsidR="0019251B" w:rsidRPr="00243B00">
        <w:rPr>
          <w:rFonts w:ascii="Times New Roman" w:hAnsi="Times New Roman" w:cs="Times New Roman"/>
          <w:i/>
          <w:sz w:val="28"/>
          <w:szCs w:val="28"/>
          <w:lang w:val="de-DE"/>
        </w:rPr>
        <w:t>One</w:t>
      </w:r>
      <w:proofErr w:type="spellEnd"/>
      <w:r w:rsidR="0019251B" w:rsidRPr="00243B00">
        <w:rPr>
          <w:rFonts w:ascii="Times New Roman" w:hAnsi="Times New Roman" w:cs="Times New Roman"/>
          <w:i/>
          <w:sz w:val="28"/>
          <w:szCs w:val="28"/>
          <w:lang w:val="de-DE"/>
        </w:rPr>
        <w:t xml:space="preserve"> Tree ID</w:t>
      </w:r>
      <w:r w:rsidR="0019251B" w:rsidRPr="00646525">
        <w:rPr>
          <w:rFonts w:ascii="Times New Roman" w:hAnsi="Times New Roman" w:cs="Times New Roman"/>
          <w:sz w:val="28"/>
          <w:szCs w:val="28"/>
          <w:lang w:val="de-DE"/>
        </w:rPr>
        <w:t xml:space="preserve"> alternative Möglichkeiten des Informationsaustausches mit dem Pflanzenreich, von de</w:t>
      </w:r>
      <w:r w:rsidR="0019251B">
        <w:rPr>
          <w:rFonts w:ascii="Times New Roman" w:hAnsi="Times New Roman" w:cs="Times New Roman"/>
          <w:sz w:val="28"/>
          <w:szCs w:val="28"/>
          <w:lang w:val="de-DE"/>
        </w:rPr>
        <w:t xml:space="preserve">ssen Existenz </w:t>
      </w:r>
      <w:r w:rsidR="0019251B" w:rsidRPr="00646525">
        <w:rPr>
          <w:rFonts w:ascii="Times New Roman" w:hAnsi="Times New Roman" w:cs="Times New Roman"/>
          <w:sz w:val="28"/>
          <w:szCs w:val="28"/>
          <w:lang w:val="de-DE"/>
        </w:rPr>
        <w:t>die Menschheit</w:t>
      </w:r>
      <w:r w:rsidR="0019251B">
        <w:rPr>
          <w:rFonts w:ascii="Times New Roman" w:hAnsi="Times New Roman" w:cs="Times New Roman"/>
          <w:sz w:val="28"/>
          <w:szCs w:val="28"/>
          <w:lang w:val="de-DE"/>
        </w:rPr>
        <w:t xml:space="preserve"> letztlich</w:t>
      </w:r>
      <w:r w:rsidR="0019251B" w:rsidRPr="00646525">
        <w:rPr>
          <w:rFonts w:ascii="Times New Roman" w:hAnsi="Times New Roman" w:cs="Times New Roman"/>
          <w:sz w:val="28"/>
          <w:szCs w:val="28"/>
          <w:lang w:val="de-DE"/>
        </w:rPr>
        <w:t xml:space="preserve"> abhängig ist. </w:t>
      </w:r>
    </w:p>
    <w:p w14:paraId="53DC2CE5" w14:textId="77777777" w:rsidR="00B64349" w:rsidRDefault="00B64349" w:rsidP="00646525">
      <w:pPr>
        <w:widowControl w:val="0"/>
        <w:autoSpaceDE w:val="0"/>
        <w:autoSpaceDN w:val="0"/>
        <w:adjustRightInd w:val="0"/>
        <w:spacing w:line="200" w:lineRule="atLeast"/>
        <w:jc w:val="both"/>
        <w:rPr>
          <w:rFonts w:ascii="Times New Roman" w:hAnsi="Times New Roman" w:cs="Times New Roman"/>
          <w:sz w:val="28"/>
          <w:szCs w:val="28"/>
          <w:lang w:val="de-DE"/>
        </w:rPr>
      </w:pPr>
    </w:p>
    <w:p w14:paraId="1A69F330" w14:textId="78BF097E" w:rsidR="00646525" w:rsidRPr="00646525" w:rsidRDefault="00646525" w:rsidP="00646525">
      <w:pPr>
        <w:widowControl w:val="0"/>
        <w:autoSpaceDE w:val="0"/>
        <w:autoSpaceDN w:val="0"/>
        <w:adjustRightInd w:val="0"/>
        <w:spacing w:line="200" w:lineRule="atLeast"/>
        <w:jc w:val="both"/>
        <w:rPr>
          <w:rFonts w:ascii="Times New Roman" w:hAnsi="Times New Roman" w:cs="Times New Roman"/>
          <w:sz w:val="28"/>
          <w:szCs w:val="28"/>
          <w:lang w:val="de-DE"/>
        </w:rPr>
      </w:pPr>
      <w:r w:rsidRPr="00646525">
        <w:rPr>
          <w:rFonts w:ascii="Times New Roman" w:hAnsi="Times New Roman" w:cs="Times New Roman"/>
          <w:sz w:val="28"/>
          <w:szCs w:val="28"/>
          <w:lang w:val="de-DE"/>
        </w:rPr>
        <w:t xml:space="preserve">Die Arbeit basiert auf der Tatsache, dass Pflanzen </w:t>
      </w:r>
      <w:r w:rsidR="00E64058">
        <w:rPr>
          <w:rFonts w:ascii="Times New Roman" w:hAnsi="Times New Roman" w:cs="Times New Roman"/>
          <w:sz w:val="28"/>
          <w:szCs w:val="28"/>
          <w:lang w:val="de-DE"/>
        </w:rPr>
        <w:t>sogenannte ‚</w:t>
      </w:r>
      <w:r w:rsidRPr="00646525">
        <w:rPr>
          <w:rFonts w:ascii="Times New Roman" w:hAnsi="Times New Roman" w:cs="Times New Roman"/>
          <w:sz w:val="28"/>
          <w:szCs w:val="28"/>
          <w:lang w:val="de-DE"/>
        </w:rPr>
        <w:t xml:space="preserve">Volatile </w:t>
      </w:r>
      <w:proofErr w:type="spellStart"/>
      <w:r w:rsidRPr="00646525">
        <w:rPr>
          <w:rFonts w:ascii="Times New Roman" w:hAnsi="Times New Roman" w:cs="Times New Roman"/>
          <w:sz w:val="28"/>
          <w:szCs w:val="28"/>
          <w:lang w:val="de-DE"/>
        </w:rPr>
        <w:t>Organic</w:t>
      </w:r>
      <w:proofErr w:type="spellEnd"/>
      <w:r w:rsidRPr="00646525">
        <w:rPr>
          <w:rFonts w:ascii="Times New Roman" w:hAnsi="Times New Roman" w:cs="Times New Roman"/>
          <w:sz w:val="28"/>
          <w:szCs w:val="28"/>
          <w:lang w:val="de-DE"/>
        </w:rPr>
        <w:t xml:space="preserve"> </w:t>
      </w:r>
      <w:proofErr w:type="spellStart"/>
      <w:r w:rsidRPr="00646525">
        <w:rPr>
          <w:rFonts w:ascii="Times New Roman" w:hAnsi="Times New Roman" w:cs="Times New Roman"/>
          <w:sz w:val="28"/>
          <w:szCs w:val="28"/>
          <w:lang w:val="de-DE"/>
        </w:rPr>
        <w:t>Compounds</w:t>
      </w:r>
      <w:proofErr w:type="spellEnd"/>
      <w:r w:rsidR="00E64058">
        <w:rPr>
          <w:rFonts w:ascii="Times New Roman" w:hAnsi="Times New Roman" w:cs="Times New Roman"/>
          <w:sz w:val="28"/>
          <w:szCs w:val="28"/>
          <w:lang w:val="de-DE"/>
        </w:rPr>
        <w:t>’</w:t>
      </w:r>
      <w:r w:rsidRPr="00646525">
        <w:rPr>
          <w:rFonts w:ascii="Times New Roman" w:hAnsi="Times New Roman" w:cs="Times New Roman"/>
          <w:sz w:val="28"/>
          <w:szCs w:val="28"/>
          <w:lang w:val="de-DE"/>
        </w:rPr>
        <w:t xml:space="preserve"> (VOC) emittieren und </w:t>
      </w:r>
      <w:r w:rsidR="00AB5451">
        <w:rPr>
          <w:rFonts w:ascii="Times New Roman" w:hAnsi="Times New Roman" w:cs="Times New Roman"/>
          <w:sz w:val="28"/>
          <w:szCs w:val="28"/>
          <w:lang w:val="de-DE"/>
        </w:rPr>
        <w:t xml:space="preserve">damit </w:t>
      </w:r>
      <w:r w:rsidR="0048536D">
        <w:rPr>
          <w:rFonts w:ascii="Times New Roman" w:hAnsi="Times New Roman" w:cs="Times New Roman"/>
          <w:sz w:val="28"/>
          <w:szCs w:val="28"/>
          <w:lang w:val="de-DE"/>
        </w:rPr>
        <w:t>kommunizieren –</w:t>
      </w:r>
      <w:r w:rsidRPr="00646525">
        <w:rPr>
          <w:rFonts w:ascii="Times New Roman" w:hAnsi="Times New Roman" w:cs="Times New Roman"/>
          <w:sz w:val="28"/>
          <w:szCs w:val="28"/>
          <w:lang w:val="de-DE"/>
        </w:rPr>
        <w:t xml:space="preserve"> Gase und Moleküle, die </w:t>
      </w:r>
      <w:r w:rsidR="0048536D">
        <w:rPr>
          <w:rFonts w:ascii="Times New Roman" w:hAnsi="Times New Roman" w:cs="Times New Roman"/>
          <w:sz w:val="28"/>
          <w:szCs w:val="28"/>
          <w:lang w:val="de-DE"/>
        </w:rPr>
        <w:t xml:space="preserve">auch </w:t>
      </w:r>
      <w:r w:rsidRPr="00646525">
        <w:rPr>
          <w:rFonts w:ascii="Times New Roman" w:hAnsi="Times New Roman" w:cs="Times New Roman"/>
          <w:sz w:val="28"/>
          <w:szCs w:val="28"/>
          <w:lang w:val="de-DE"/>
        </w:rPr>
        <w:t xml:space="preserve">zur Wolkenbildung beitragen und die wir als </w:t>
      </w:r>
      <w:r w:rsidR="0048536D">
        <w:rPr>
          <w:rFonts w:ascii="Times New Roman" w:hAnsi="Times New Roman" w:cs="Times New Roman"/>
          <w:sz w:val="28"/>
          <w:szCs w:val="28"/>
          <w:lang w:val="de-DE"/>
        </w:rPr>
        <w:t>typischen Wald-</w:t>
      </w:r>
      <w:r w:rsidRPr="00646525">
        <w:rPr>
          <w:rFonts w:ascii="Times New Roman" w:hAnsi="Times New Roman" w:cs="Times New Roman"/>
          <w:sz w:val="28"/>
          <w:szCs w:val="28"/>
          <w:lang w:val="de-DE"/>
        </w:rPr>
        <w:t xml:space="preserve">Duft erkennen. Diese Emissionen sind für jede einzelne Pflanze sehr spezifisch. Jeder Baum erzeugt seine eigene Wolke. Die Wurzeln und ihre Bakterien, der Baumstamm und die Nadeln emittieren </w:t>
      </w:r>
      <w:r w:rsidR="00713B6E">
        <w:rPr>
          <w:rFonts w:ascii="Times New Roman" w:hAnsi="Times New Roman" w:cs="Times New Roman"/>
          <w:sz w:val="28"/>
          <w:szCs w:val="28"/>
          <w:lang w:val="de-DE"/>
        </w:rPr>
        <w:t xml:space="preserve">jeweils </w:t>
      </w:r>
      <w:r w:rsidRPr="00646525">
        <w:rPr>
          <w:rFonts w:ascii="Times New Roman" w:hAnsi="Times New Roman" w:cs="Times New Roman"/>
          <w:sz w:val="28"/>
          <w:szCs w:val="28"/>
          <w:lang w:val="de-DE"/>
        </w:rPr>
        <w:t>unterschiedliche VOCs, die von Meyer-Brandis und ihren wissenschaftlichen Partnern separat gemessen wurden. Für die ausgestellten Parfüms hat die Künstlerin mit einem professionellen Parfümeur zusammengearbeitet, der an dem Baum riecht, die gesammelten Maschinen</w:t>
      </w:r>
      <w:r w:rsidR="00713B6E">
        <w:rPr>
          <w:rFonts w:ascii="Times New Roman" w:hAnsi="Times New Roman" w:cs="Times New Roman"/>
          <w:sz w:val="28"/>
          <w:szCs w:val="28"/>
          <w:lang w:val="de-DE"/>
        </w:rPr>
        <w:t>daten und die Daten der Nase abgleicht und daraus die ‚Wolke der Wurzeln’, die ‚Wolke des Baumstamms’ und die ‚Wolke der Baumkrone’</w:t>
      </w:r>
      <w:r w:rsidR="0005390C">
        <w:rPr>
          <w:rFonts w:ascii="Times New Roman" w:hAnsi="Times New Roman" w:cs="Times New Roman"/>
          <w:sz w:val="28"/>
          <w:szCs w:val="28"/>
          <w:lang w:val="de-DE"/>
        </w:rPr>
        <w:t xml:space="preserve"> erzeugt</w:t>
      </w:r>
      <w:r w:rsidRPr="00646525">
        <w:rPr>
          <w:rFonts w:ascii="Times New Roman" w:hAnsi="Times New Roman" w:cs="Times New Roman"/>
          <w:sz w:val="28"/>
          <w:szCs w:val="28"/>
          <w:lang w:val="de-DE"/>
        </w:rPr>
        <w:t xml:space="preserve">, die dann </w:t>
      </w:r>
      <w:r w:rsidR="0005390C">
        <w:rPr>
          <w:rFonts w:ascii="Times New Roman" w:hAnsi="Times New Roman" w:cs="Times New Roman"/>
          <w:sz w:val="28"/>
          <w:szCs w:val="28"/>
          <w:lang w:val="de-DE"/>
        </w:rPr>
        <w:t xml:space="preserve">letztlich </w:t>
      </w:r>
      <w:r w:rsidR="00596B99">
        <w:rPr>
          <w:rFonts w:ascii="Times New Roman" w:hAnsi="Times New Roman" w:cs="Times New Roman"/>
          <w:sz w:val="28"/>
          <w:szCs w:val="28"/>
          <w:lang w:val="de-DE"/>
        </w:rPr>
        <w:t>in der</w:t>
      </w:r>
      <w:r w:rsidRPr="00646525">
        <w:rPr>
          <w:rFonts w:ascii="Times New Roman" w:hAnsi="Times New Roman" w:cs="Times New Roman"/>
          <w:sz w:val="28"/>
          <w:szCs w:val="28"/>
          <w:lang w:val="de-DE"/>
        </w:rPr>
        <w:t xml:space="preserve"> Synthese eines einzigartigen </w:t>
      </w:r>
      <w:proofErr w:type="spellStart"/>
      <w:r w:rsidRPr="0005390C">
        <w:rPr>
          <w:rFonts w:ascii="Times New Roman" w:hAnsi="Times New Roman" w:cs="Times New Roman"/>
          <w:i/>
          <w:sz w:val="28"/>
          <w:szCs w:val="28"/>
          <w:lang w:val="de-DE"/>
        </w:rPr>
        <w:t>One</w:t>
      </w:r>
      <w:proofErr w:type="spellEnd"/>
      <w:r w:rsidRPr="0005390C">
        <w:rPr>
          <w:rFonts w:ascii="Times New Roman" w:hAnsi="Times New Roman" w:cs="Times New Roman"/>
          <w:i/>
          <w:sz w:val="28"/>
          <w:szCs w:val="28"/>
          <w:lang w:val="de-DE"/>
        </w:rPr>
        <w:t xml:space="preserve"> Tree ID </w:t>
      </w:r>
      <w:r w:rsidRPr="00646525">
        <w:rPr>
          <w:rFonts w:ascii="Times New Roman" w:hAnsi="Times New Roman" w:cs="Times New Roman"/>
          <w:sz w:val="28"/>
          <w:szCs w:val="28"/>
          <w:lang w:val="de-DE"/>
        </w:rPr>
        <w:t xml:space="preserve">Parfüms </w:t>
      </w:r>
      <w:r w:rsidR="00596B99">
        <w:rPr>
          <w:rFonts w:ascii="Times New Roman" w:hAnsi="Times New Roman" w:cs="Times New Roman"/>
          <w:sz w:val="28"/>
          <w:szCs w:val="28"/>
          <w:lang w:val="de-DE"/>
        </w:rPr>
        <w:t>münden</w:t>
      </w:r>
      <w:r w:rsidRPr="00646525">
        <w:rPr>
          <w:rFonts w:ascii="Times New Roman" w:hAnsi="Times New Roman" w:cs="Times New Roman"/>
          <w:sz w:val="28"/>
          <w:szCs w:val="28"/>
          <w:lang w:val="de-DE"/>
        </w:rPr>
        <w:t xml:space="preserve">. </w:t>
      </w:r>
    </w:p>
    <w:p w14:paraId="6DA325C4" w14:textId="77777777" w:rsidR="00646525" w:rsidRPr="00646525" w:rsidRDefault="00646525" w:rsidP="00646525">
      <w:pPr>
        <w:widowControl w:val="0"/>
        <w:autoSpaceDE w:val="0"/>
        <w:autoSpaceDN w:val="0"/>
        <w:adjustRightInd w:val="0"/>
        <w:spacing w:line="200" w:lineRule="atLeast"/>
        <w:jc w:val="both"/>
        <w:rPr>
          <w:rFonts w:ascii="Times New Roman" w:hAnsi="Times New Roman" w:cs="Times New Roman"/>
          <w:sz w:val="28"/>
          <w:szCs w:val="28"/>
          <w:lang w:val="de-DE"/>
        </w:rPr>
      </w:pPr>
    </w:p>
    <w:p w14:paraId="2F1096B6" w14:textId="11523690" w:rsidR="00646525" w:rsidRPr="00646525" w:rsidRDefault="0023653F" w:rsidP="00646525">
      <w:pPr>
        <w:widowControl w:val="0"/>
        <w:autoSpaceDE w:val="0"/>
        <w:autoSpaceDN w:val="0"/>
        <w:adjustRightInd w:val="0"/>
        <w:spacing w:line="200"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Für die</w:t>
      </w:r>
      <w:r w:rsidR="00646525" w:rsidRPr="00646525">
        <w:rPr>
          <w:rFonts w:ascii="Times New Roman" w:hAnsi="Times New Roman" w:cs="Times New Roman"/>
          <w:sz w:val="28"/>
          <w:szCs w:val="28"/>
          <w:lang w:val="de-DE"/>
        </w:rPr>
        <w:t xml:space="preserve"> Ausstellung wurden zwei Bäume ausgewählt: ein Spitzahorn (</w:t>
      </w:r>
      <w:r w:rsidR="00646525" w:rsidRPr="0023653F">
        <w:rPr>
          <w:rFonts w:ascii="Times New Roman" w:hAnsi="Times New Roman" w:cs="Times New Roman"/>
          <w:i/>
          <w:sz w:val="28"/>
          <w:szCs w:val="28"/>
          <w:lang w:val="de-DE"/>
        </w:rPr>
        <w:t xml:space="preserve">Acer </w:t>
      </w:r>
      <w:proofErr w:type="spellStart"/>
      <w:r w:rsidR="00646525" w:rsidRPr="0023653F">
        <w:rPr>
          <w:rFonts w:ascii="Times New Roman" w:hAnsi="Times New Roman" w:cs="Times New Roman"/>
          <w:i/>
          <w:sz w:val="28"/>
          <w:szCs w:val="28"/>
          <w:lang w:val="de-DE"/>
        </w:rPr>
        <w:t>platanoides</w:t>
      </w:r>
      <w:proofErr w:type="spellEnd"/>
      <w:r w:rsidR="00646525" w:rsidRPr="00646525">
        <w:rPr>
          <w:rFonts w:ascii="Times New Roman" w:hAnsi="Times New Roman" w:cs="Times New Roman"/>
          <w:sz w:val="28"/>
          <w:szCs w:val="28"/>
          <w:lang w:val="de-DE"/>
        </w:rPr>
        <w:t>), eine heimische europäische Art, und ein persischer Eisenholzbaum (</w:t>
      </w:r>
      <w:proofErr w:type="spellStart"/>
      <w:r w:rsidR="00646525" w:rsidRPr="00B234BB">
        <w:rPr>
          <w:rFonts w:ascii="Times New Roman" w:hAnsi="Times New Roman" w:cs="Times New Roman"/>
          <w:i/>
          <w:sz w:val="28"/>
          <w:szCs w:val="28"/>
          <w:lang w:val="de-DE"/>
        </w:rPr>
        <w:t>Parr</w:t>
      </w:r>
      <w:r w:rsidR="00646525" w:rsidRPr="0023653F">
        <w:rPr>
          <w:rFonts w:ascii="Times New Roman" w:hAnsi="Times New Roman" w:cs="Times New Roman"/>
          <w:i/>
          <w:sz w:val="28"/>
          <w:szCs w:val="28"/>
          <w:lang w:val="de-DE"/>
        </w:rPr>
        <w:t>otia</w:t>
      </w:r>
      <w:proofErr w:type="spellEnd"/>
      <w:r w:rsidR="00646525" w:rsidRPr="0023653F">
        <w:rPr>
          <w:rFonts w:ascii="Times New Roman" w:hAnsi="Times New Roman" w:cs="Times New Roman"/>
          <w:i/>
          <w:sz w:val="28"/>
          <w:szCs w:val="28"/>
          <w:lang w:val="de-DE"/>
        </w:rPr>
        <w:t xml:space="preserve"> </w:t>
      </w:r>
      <w:proofErr w:type="spellStart"/>
      <w:r w:rsidR="00646525" w:rsidRPr="0023653F">
        <w:rPr>
          <w:rFonts w:ascii="Times New Roman" w:hAnsi="Times New Roman" w:cs="Times New Roman"/>
          <w:i/>
          <w:sz w:val="28"/>
          <w:szCs w:val="28"/>
          <w:lang w:val="de-DE"/>
        </w:rPr>
        <w:t>persica</w:t>
      </w:r>
      <w:proofErr w:type="spellEnd"/>
      <w:r>
        <w:rPr>
          <w:rFonts w:ascii="Times New Roman" w:hAnsi="Times New Roman" w:cs="Times New Roman"/>
          <w:sz w:val="28"/>
          <w:szCs w:val="28"/>
          <w:lang w:val="de-DE"/>
        </w:rPr>
        <w:t>), der im Nord-I</w:t>
      </w:r>
      <w:r w:rsidR="00646525" w:rsidRPr="00646525">
        <w:rPr>
          <w:rFonts w:ascii="Times New Roman" w:hAnsi="Times New Roman" w:cs="Times New Roman"/>
          <w:sz w:val="28"/>
          <w:szCs w:val="28"/>
          <w:lang w:val="de-DE"/>
        </w:rPr>
        <w:t>ran heimisch ist. Der Eisenholzbaum kann in der Ausstellungshalle in seine</w:t>
      </w:r>
      <w:r w:rsidR="006C7B5B">
        <w:rPr>
          <w:rFonts w:ascii="Times New Roman" w:hAnsi="Times New Roman" w:cs="Times New Roman"/>
          <w:sz w:val="28"/>
          <w:szCs w:val="28"/>
          <w:lang w:val="de-DE"/>
        </w:rPr>
        <w:t>m Messaufbau besichtigt werden –</w:t>
      </w:r>
      <w:r w:rsidR="00646525" w:rsidRPr="00646525">
        <w:rPr>
          <w:rFonts w:ascii="Times New Roman" w:hAnsi="Times New Roman" w:cs="Times New Roman"/>
          <w:sz w:val="28"/>
          <w:szCs w:val="28"/>
          <w:lang w:val="de-DE"/>
        </w:rPr>
        <w:t xml:space="preserve"> </w:t>
      </w:r>
      <w:r w:rsidR="009471CF">
        <w:rPr>
          <w:rFonts w:ascii="Times New Roman" w:hAnsi="Times New Roman" w:cs="Times New Roman"/>
          <w:sz w:val="28"/>
          <w:szCs w:val="28"/>
          <w:lang w:val="de-DE"/>
        </w:rPr>
        <w:t xml:space="preserve">und </w:t>
      </w:r>
      <w:r w:rsidR="00646525" w:rsidRPr="00646525">
        <w:rPr>
          <w:rFonts w:ascii="Times New Roman" w:hAnsi="Times New Roman" w:cs="Times New Roman"/>
          <w:sz w:val="28"/>
          <w:szCs w:val="28"/>
          <w:lang w:val="de-DE"/>
        </w:rPr>
        <w:t xml:space="preserve">seine flüchtige Identität wird durch das Auftragen seines </w:t>
      </w:r>
      <w:proofErr w:type="spellStart"/>
      <w:r w:rsidR="00646525" w:rsidRPr="009335A4">
        <w:rPr>
          <w:rFonts w:ascii="Times New Roman" w:hAnsi="Times New Roman" w:cs="Times New Roman"/>
          <w:i/>
          <w:sz w:val="28"/>
          <w:szCs w:val="28"/>
          <w:lang w:val="de-DE"/>
        </w:rPr>
        <w:t>One</w:t>
      </w:r>
      <w:proofErr w:type="spellEnd"/>
      <w:r w:rsidR="00646525" w:rsidRPr="009335A4">
        <w:rPr>
          <w:rFonts w:ascii="Times New Roman" w:hAnsi="Times New Roman" w:cs="Times New Roman"/>
          <w:i/>
          <w:sz w:val="28"/>
          <w:szCs w:val="28"/>
          <w:lang w:val="de-DE"/>
        </w:rPr>
        <w:t xml:space="preserve"> Tree ID</w:t>
      </w:r>
      <w:r w:rsidR="00646525" w:rsidRPr="00646525">
        <w:rPr>
          <w:rFonts w:ascii="Times New Roman" w:hAnsi="Times New Roman" w:cs="Times New Roman"/>
          <w:sz w:val="28"/>
          <w:szCs w:val="28"/>
          <w:lang w:val="de-DE"/>
        </w:rPr>
        <w:t xml:space="preserve">-Duftes erlebbar. Der Spitzahorn hingegen ist ein gewöhnlicher Stadtbaum, der draußen in der Nähe der </w:t>
      </w:r>
      <w:proofErr w:type="spellStart"/>
      <w:r w:rsidR="00646525" w:rsidRPr="00646525">
        <w:rPr>
          <w:rFonts w:ascii="Times New Roman" w:hAnsi="Times New Roman" w:cs="Times New Roman"/>
          <w:sz w:val="28"/>
          <w:szCs w:val="28"/>
          <w:lang w:val="de-DE"/>
        </w:rPr>
        <w:t>Muffathalle</w:t>
      </w:r>
      <w:proofErr w:type="spellEnd"/>
      <w:r w:rsidR="00646525" w:rsidRPr="00646525">
        <w:rPr>
          <w:rFonts w:ascii="Times New Roman" w:hAnsi="Times New Roman" w:cs="Times New Roman"/>
          <w:sz w:val="28"/>
          <w:szCs w:val="28"/>
          <w:lang w:val="de-DE"/>
        </w:rPr>
        <w:t xml:space="preserve"> steht. Um den Stadtbaum zu besuchen und mit ihm zu kommunizieren, können sich die Besucher ihr persönliches </w:t>
      </w:r>
      <w:proofErr w:type="spellStart"/>
      <w:r w:rsidR="00646525" w:rsidRPr="00646525">
        <w:rPr>
          <w:rFonts w:ascii="Times New Roman" w:hAnsi="Times New Roman" w:cs="Times New Roman"/>
          <w:sz w:val="28"/>
          <w:szCs w:val="28"/>
          <w:lang w:val="de-DE"/>
        </w:rPr>
        <w:t>O</w:t>
      </w:r>
      <w:r w:rsidR="00646525" w:rsidRPr="009335A4">
        <w:rPr>
          <w:rFonts w:ascii="Times New Roman" w:hAnsi="Times New Roman" w:cs="Times New Roman"/>
          <w:i/>
          <w:sz w:val="28"/>
          <w:szCs w:val="28"/>
          <w:lang w:val="de-DE"/>
        </w:rPr>
        <w:t>ne</w:t>
      </w:r>
      <w:proofErr w:type="spellEnd"/>
      <w:r w:rsidR="00646525" w:rsidRPr="009335A4">
        <w:rPr>
          <w:rFonts w:ascii="Times New Roman" w:hAnsi="Times New Roman" w:cs="Times New Roman"/>
          <w:i/>
          <w:sz w:val="28"/>
          <w:szCs w:val="28"/>
          <w:lang w:val="de-DE"/>
        </w:rPr>
        <w:t xml:space="preserve"> Tree ID</w:t>
      </w:r>
      <w:r w:rsidR="009335A4">
        <w:rPr>
          <w:rFonts w:ascii="Times New Roman" w:hAnsi="Times New Roman" w:cs="Times New Roman"/>
          <w:sz w:val="28"/>
          <w:szCs w:val="28"/>
          <w:lang w:val="de-DE"/>
        </w:rPr>
        <w:t>-</w:t>
      </w:r>
      <w:r w:rsidR="00646525" w:rsidRPr="00646525">
        <w:rPr>
          <w:rFonts w:ascii="Times New Roman" w:hAnsi="Times New Roman" w:cs="Times New Roman"/>
          <w:sz w:val="28"/>
          <w:szCs w:val="28"/>
          <w:lang w:val="de-DE"/>
        </w:rPr>
        <w:t xml:space="preserve">Test Kit an der Ausstellungstheke abholen oder es über die eigens dafür eingerichtete </w:t>
      </w:r>
      <w:r w:rsidR="009335A4">
        <w:rPr>
          <w:rFonts w:ascii="Times New Roman" w:hAnsi="Times New Roman" w:cs="Times New Roman"/>
          <w:sz w:val="28"/>
          <w:szCs w:val="28"/>
          <w:lang w:val="de-DE"/>
        </w:rPr>
        <w:t xml:space="preserve">Online-Plattform </w:t>
      </w:r>
      <w:r w:rsidR="00646525" w:rsidRPr="009335A4">
        <w:rPr>
          <w:rFonts w:ascii="Times New Roman" w:hAnsi="Times New Roman" w:cs="Times New Roman"/>
          <w:i/>
          <w:sz w:val="28"/>
          <w:szCs w:val="28"/>
          <w:lang w:val="de-DE"/>
        </w:rPr>
        <w:t>onetreeid.de</w:t>
      </w:r>
      <w:r w:rsidR="00646525" w:rsidRPr="00646525">
        <w:rPr>
          <w:rFonts w:ascii="Times New Roman" w:hAnsi="Times New Roman" w:cs="Times New Roman"/>
          <w:sz w:val="28"/>
          <w:szCs w:val="28"/>
          <w:lang w:val="de-DE"/>
        </w:rPr>
        <w:t xml:space="preserve"> </w:t>
      </w:r>
      <w:r w:rsidR="00A654F5">
        <w:rPr>
          <w:rFonts w:ascii="Times New Roman" w:hAnsi="Times New Roman" w:cs="Times New Roman"/>
          <w:sz w:val="28"/>
          <w:szCs w:val="28"/>
          <w:lang w:val="de-DE"/>
        </w:rPr>
        <w:t>beziehen</w:t>
      </w:r>
      <w:r w:rsidR="00646525" w:rsidRPr="00646525">
        <w:rPr>
          <w:rFonts w:ascii="Times New Roman" w:hAnsi="Times New Roman" w:cs="Times New Roman"/>
          <w:sz w:val="28"/>
          <w:szCs w:val="28"/>
          <w:lang w:val="de-DE"/>
        </w:rPr>
        <w:t>. Das Parfüm sollte erst dann aufgetragen werden, wenn sich die Besucher neben dem Baum befinden und bereit sind, sich von der Online-Plattform durch ihr ganz persönliches Experiment führen zu lassen.</w:t>
      </w:r>
    </w:p>
    <w:p w14:paraId="089303A8" w14:textId="77777777" w:rsidR="00646525" w:rsidRPr="005D5DCC" w:rsidRDefault="00646525" w:rsidP="002415F4">
      <w:pPr>
        <w:widowControl w:val="0"/>
        <w:autoSpaceDE w:val="0"/>
        <w:autoSpaceDN w:val="0"/>
        <w:adjustRightInd w:val="0"/>
        <w:spacing w:line="200" w:lineRule="atLeast"/>
        <w:jc w:val="both"/>
        <w:rPr>
          <w:rFonts w:ascii="Times New Roman" w:hAnsi="Times New Roman" w:cs="Times New Roman"/>
          <w:color w:val="008000"/>
          <w:sz w:val="28"/>
          <w:szCs w:val="28"/>
          <w:lang w:val="de-DE"/>
        </w:rPr>
      </w:pPr>
    </w:p>
    <w:p w14:paraId="5CF8D6CA" w14:textId="4E2747DD" w:rsidR="000B40DC" w:rsidRPr="00BA195B" w:rsidRDefault="000B40DC" w:rsidP="002415F4">
      <w:pPr>
        <w:widowControl w:val="0"/>
        <w:autoSpaceDE w:val="0"/>
        <w:autoSpaceDN w:val="0"/>
        <w:adjustRightInd w:val="0"/>
        <w:spacing w:line="200" w:lineRule="atLeast"/>
        <w:jc w:val="both"/>
        <w:rPr>
          <w:rFonts w:ascii="Times New Roman" w:hAnsi="Times New Roman" w:cs="Times New Roman"/>
          <w:lang w:val="de-DE"/>
        </w:rPr>
      </w:pPr>
      <w:r w:rsidRPr="00BA195B">
        <w:rPr>
          <w:rFonts w:ascii="Times New Roman" w:hAnsi="Times New Roman" w:cs="Times New Roman"/>
          <w:lang w:val="de-DE"/>
        </w:rPr>
        <w:t xml:space="preserve">Mit freundlicher Unterstützung von: Jörg-Peter Schnitzler und Andrea </w:t>
      </w:r>
      <w:proofErr w:type="spellStart"/>
      <w:r w:rsidRPr="00BA195B">
        <w:rPr>
          <w:rFonts w:ascii="Times New Roman" w:hAnsi="Times New Roman" w:cs="Times New Roman"/>
          <w:lang w:val="de-DE"/>
        </w:rPr>
        <w:t>Ghirardo</w:t>
      </w:r>
      <w:proofErr w:type="spellEnd"/>
      <w:r w:rsidRPr="00BA195B">
        <w:rPr>
          <w:rFonts w:ascii="Times New Roman" w:hAnsi="Times New Roman" w:cs="Times New Roman"/>
          <w:lang w:val="de-DE"/>
        </w:rPr>
        <w:t>, Helmholtz Zentrum Mü</w:t>
      </w:r>
      <w:r w:rsidR="00233DC7" w:rsidRPr="00BA195B">
        <w:rPr>
          <w:rFonts w:ascii="Times New Roman" w:hAnsi="Times New Roman" w:cs="Times New Roman"/>
          <w:lang w:val="de-DE"/>
        </w:rPr>
        <w:t>nchen,</w:t>
      </w:r>
      <w:r w:rsidRPr="00BA195B">
        <w:rPr>
          <w:rFonts w:ascii="Times New Roman" w:hAnsi="Times New Roman" w:cs="Times New Roman"/>
          <w:lang w:val="de-DE"/>
        </w:rPr>
        <w:t xml:space="preserve"> Abteilung für Experimentelle Umweltsimulation (EUS)</w:t>
      </w:r>
      <w:r w:rsidR="00BF3428" w:rsidRPr="00BA195B">
        <w:rPr>
          <w:rFonts w:ascii="Times New Roman" w:hAnsi="Times New Roman" w:cs="Times New Roman"/>
          <w:lang w:val="de-DE"/>
        </w:rPr>
        <w:t>, Stiftung Kunstfonds.</w:t>
      </w:r>
      <w:r w:rsidR="00233DC7" w:rsidRPr="00BA195B">
        <w:rPr>
          <w:rFonts w:ascii="Times New Roman" w:hAnsi="Times New Roman" w:cs="Times New Roman"/>
          <w:lang w:val="de-DE"/>
        </w:rPr>
        <w:t xml:space="preserve"> </w:t>
      </w:r>
      <w:r w:rsidR="00BF3428" w:rsidRPr="00BA195B">
        <w:rPr>
          <w:rFonts w:ascii="Times New Roman" w:hAnsi="Times New Roman" w:cs="Times New Roman"/>
          <w:lang w:val="de-DE"/>
        </w:rPr>
        <w:t xml:space="preserve">In Zusammenarbeit mit Marc vom Ende, Senior </w:t>
      </w:r>
      <w:proofErr w:type="spellStart"/>
      <w:r w:rsidR="00BF3428" w:rsidRPr="00BA195B">
        <w:rPr>
          <w:rFonts w:ascii="Times New Roman" w:hAnsi="Times New Roman" w:cs="Times New Roman"/>
          <w:lang w:val="de-DE"/>
        </w:rPr>
        <w:t>Perfumer</w:t>
      </w:r>
      <w:proofErr w:type="spellEnd"/>
      <w:r w:rsidR="00BF3428" w:rsidRPr="00BA195B">
        <w:rPr>
          <w:rFonts w:ascii="Times New Roman" w:hAnsi="Times New Roman" w:cs="Times New Roman"/>
          <w:lang w:val="de-DE"/>
        </w:rPr>
        <w:t>/</w:t>
      </w:r>
      <w:proofErr w:type="spellStart"/>
      <w:r w:rsidR="00BF3428" w:rsidRPr="00BA195B">
        <w:rPr>
          <w:rFonts w:ascii="Times New Roman" w:hAnsi="Times New Roman" w:cs="Times New Roman"/>
          <w:lang w:val="de-DE"/>
        </w:rPr>
        <w:t>Symrise</w:t>
      </w:r>
      <w:proofErr w:type="spellEnd"/>
      <w:r w:rsidR="00BF3428" w:rsidRPr="00BA195B">
        <w:rPr>
          <w:rFonts w:ascii="Times New Roman" w:hAnsi="Times New Roman" w:cs="Times New Roman"/>
          <w:lang w:val="de-DE"/>
        </w:rPr>
        <w:t>.</w:t>
      </w:r>
    </w:p>
    <w:p w14:paraId="42C58234" w14:textId="77777777" w:rsidR="000B40DC" w:rsidRPr="005D5DCC" w:rsidRDefault="000B40DC" w:rsidP="002415F4">
      <w:pPr>
        <w:widowControl w:val="0"/>
        <w:autoSpaceDE w:val="0"/>
        <w:autoSpaceDN w:val="0"/>
        <w:adjustRightInd w:val="0"/>
        <w:spacing w:line="200" w:lineRule="atLeast"/>
        <w:jc w:val="both"/>
        <w:rPr>
          <w:rFonts w:ascii="Times New Roman" w:hAnsi="Times New Roman" w:cs="Times New Roman"/>
          <w:sz w:val="28"/>
          <w:szCs w:val="28"/>
          <w:lang w:val="de-DE"/>
        </w:rPr>
      </w:pPr>
    </w:p>
    <w:p w14:paraId="7D4895E9" w14:textId="77777777" w:rsidR="0078483D" w:rsidRPr="005D5DCC" w:rsidRDefault="0078483D" w:rsidP="002415F4">
      <w:pPr>
        <w:widowControl w:val="0"/>
        <w:autoSpaceDE w:val="0"/>
        <w:autoSpaceDN w:val="0"/>
        <w:adjustRightInd w:val="0"/>
        <w:spacing w:line="200" w:lineRule="atLeast"/>
        <w:jc w:val="both"/>
        <w:rPr>
          <w:rFonts w:ascii="Times New Roman" w:hAnsi="Times New Roman" w:cs="Times New Roman"/>
          <w:sz w:val="28"/>
          <w:szCs w:val="28"/>
          <w:lang w:val="de-DE"/>
        </w:rPr>
      </w:pPr>
    </w:p>
    <w:p w14:paraId="6262F91A" w14:textId="77777777" w:rsidR="003D30CE" w:rsidRPr="005D5DCC" w:rsidRDefault="003D30CE" w:rsidP="002415F4">
      <w:pPr>
        <w:widowControl w:val="0"/>
        <w:autoSpaceDE w:val="0"/>
        <w:autoSpaceDN w:val="0"/>
        <w:adjustRightInd w:val="0"/>
        <w:spacing w:line="200" w:lineRule="atLeast"/>
        <w:jc w:val="both"/>
        <w:rPr>
          <w:rFonts w:ascii="Times New Roman" w:hAnsi="Times New Roman" w:cs="Times New Roman"/>
          <w:sz w:val="28"/>
          <w:szCs w:val="28"/>
          <w:lang w:val="de-DE"/>
        </w:rPr>
      </w:pPr>
    </w:p>
    <w:p w14:paraId="09FB579E" w14:textId="77777777" w:rsidR="003D30CE" w:rsidRPr="005D5DCC" w:rsidRDefault="003D30CE" w:rsidP="002415F4">
      <w:pPr>
        <w:widowControl w:val="0"/>
        <w:autoSpaceDE w:val="0"/>
        <w:autoSpaceDN w:val="0"/>
        <w:adjustRightInd w:val="0"/>
        <w:spacing w:line="200" w:lineRule="atLeast"/>
        <w:jc w:val="both"/>
        <w:rPr>
          <w:rFonts w:ascii="Times New Roman" w:hAnsi="Times New Roman" w:cs="Times New Roman"/>
          <w:sz w:val="28"/>
          <w:szCs w:val="28"/>
          <w:lang w:val="de-DE"/>
        </w:rPr>
      </w:pPr>
    </w:p>
    <w:p w14:paraId="7D02BFD8" w14:textId="6D86AB31" w:rsidR="00BA195B" w:rsidRPr="005D5DCC" w:rsidRDefault="00EC436C" w:rsidP="00BA195B">
      <w:pPr>
        <w:widowControl w:val="0"/>
        <w:autoSpaceDE w:val="0"/>
        <w:autoSpaceDN w:val="0"/>
        <w:adjustRightInd w:val="0"/>
        <w:spacing w:line="200" w:lineRule="atLeast"/>
        <w:jc w:val="both"/>
        <w:rPr>
          <w:rFonts w:ascii="Times New Roman" w:hAnsi="Times New Roman" w:cs="Times New Roman"/>
          <w:b/>
          <w:i/>
          <w:sz w:val="28"/>
          <w:szCs w:val="28"/>
          <w:lang w:val="de-DE"/>
        </w:rPr>
      </w:pPr>
      <w:proofErr w:type="spellStart"/>
      <w:r w:rsidRPr="005D5DCC">
        <w:rPr>
          <w:rFonts w:ascii="Times New Roman" w:hAnsi="Times New Roman" w:cs="Times New Roman"/>
          <w:b/>
          <w:i/>
          <w:sz w:val="28"/>
          <w:szCs w:val="28"/>
          <w:lang w:val="de-DE"/>
        </w:rPr>
        <w:t>Forest</w:t>
      </w:r>
      <w:proofErr w:type="spellEnd"/>
      <w:r w:rsidRPr="005D5DCC">
        <w:rPr>
          <w:rFonts w:ascii="Times New Roman" w:hAnsi="Times New Roman" w:cs="Times New Roman"/>
          <w:b/>
          <w:i/>
          <w:sz w:val="28"/>
          <w:szCs w:val="28"/>
          <w:lang w:val="de-DE"/>
        </w:rPr>
        <w:t xml:space="preserve"> Green</w:t>
      </w:r>
      <w:r w:rsidR="0091295A" w:rsidRPr="00BA195B">
        <w:rPr>
          <w:rFonts w:ascii="Times" w:hAnsi="Times" w:cs="Times"/>
          <w:b/>
          <w:bCs/>
          <w:sz w:val="37"/>
          <w:szCs w:val="37"/>
          <w:lang w:val="fr-FR"/>
        </w:rPr>
        <w:t xml:space="preserve"> </w:t>
      </w:r>
      <w:r w:rsidR="0091295A" w:rsidRPr="00BA195B">
        <w:rPr>
          <w:rFonts w:ascii="Times New Roman" w:hAnsi="Times New Roman" w:cs="Times New Roman"/>
          <w:b/>
          <w:bCs/>
          <w:i/>
          <w:sz w:val="28"/>
          <w:szCs w:val="28"/>
          <w:lang w:val="fr-FR"/>
        </w:rPr>
        <w:t xml:space="preserve">(Sleeping and </w:t>
      </w:r>
      <w:proofErr w:type="spellStart"/>
      <w:r w:rsidR="0091295A" w:rsidRPr="00BA195B">
        <w:rPr>
          <w:rFonts w:ascii="Times New Roman" w:hAnsi="Times New Roman" w:cs="Times New Roman"/>
          <w:b/>
          <w:bCs/>
          <w:i/>
          <w:sz w:val="28"/>
          <w:szCs w:val="28"/>
          <w:lang w:val="fr-FR"/>
        </w:rPr>
        <w:t>Awakening</w:t>
      </w:r>
      <w:proofErr w:type="spellEnd"/>
      <w:r w:rsidR="0091295A" w:rsidRPr="00BA195B">
        <w:rPr>
          <w:rFonts w:ascii="Times New Roman" w:hAnsi="Times New Roman" w:cs="Times New Roman"/>
          <w:b/>
          <w:bCs/>
          <w:i/>
          <w:sz w:val="28"/>
          <w:szCs w:val="28"/>
          <w:lang w:val="fr-FR"/>
        </w:rPr>
        <w:t>)</w:t>
      </w:r>
      <w:r w:rsidRPr="005D5DCC">
        <w:rPr>
          <w:rFonts w:ascii="Times New Roman" w:hAnsi="Times New Roman" w:cs="Times New Roman"/>
          <w:b/>
          <w:i/>
          <w:sz w:val="28"/>
          <w:szCs w:val="28"/>
          <w:lang w:val="de-DE"/>
        </w:rPr>
        <w:t xml:space="preserve"> </w:t>
      </w:r>
      <w:r w:rsidR="0091295A" w:rsidRPr="005D5DCC">
        <w:rPr>
          <w:rFonts w:ascii="Times New Roman" w:hAnsi="Times New Roman" w:cs="Times New Roman"/>
          <w:b/>
          <w:i/>
          <w:sz w:val="28"/>
          <w:szCs w:val="28"/>
          <w:lang w:val="de-DE"/>
        </w:rPr>
        <w:t>(2018</w:t>
      </w:r>
      <w:r w:rsidR="00874013" w:rsidRPr="005D5DCC">
        <w:rPr>
          <w:rFonts w:ascii="Times New Roman" w:hAnsi="Times New Roman" w:cs="Times New Roman"/>
          <w:b/>
          <w:i/>
          <w:sz w:val="28"/>
          <w:szCs w:val="28"/>
          <w:lang w:val="de-DE"/>
        </w:rPr>
        <w:t>-2021</w:t>
      </w:r>
      <w:r w:rsidR="0091295A" w:rsidRPr="005D5DCC">
        <w:rPr>
          <w:rFonts w:ascii="Times New Roman" w:hAnsi="Times New Roman" w:cs="Times New Roman"/>
          <w:b/>
          <w:i/>
          <w:sz w:val="28"/>
          <w:szCs w:val="28"/>
          <w:lang w:val="de-DE"/>
        </w:rPr>
        <w:t>)</w:t>
      </w:r>
    </w:p>
    <w:p w14:paraId="3A5C109F" w14:textId="77777777" w:rsidR="00BA195B" w:rsidRPr="00BA195B" w:rsidRDefault="00BA195B" w:rsidP="00BA195B">
      <w:pPr>
        <w:widowControl w:val="0"/>
        <w:autoSpaceDE w:val="0"/>
        <w:autoSpaceDN w:val="0"/>
        <w:adjustRightInd w:val="0"/>
        <w:spacing w:line="200" w:lineRule="atLeast"/>
        <w:jc w:val="both"/>
        <w:rPr>
          <w:rFonts w:ascii="Times New Roman" w:hAnsi="Times New Roman" w:cs="Times New Roman"/>
          <w:b/>
          <w:i/>
          <w:sz w:val="28"/>
          <w:szCs w:val="28"/>
          <w:lang w:val="fr-FR"/>
        </w:rPr>
      </w:pPr>
    </w:p>
    <w:p w14:paraId="44D3E1D5" w14:textId="6B209DC8" w:rsidR="00EE7311" w:rsidRDefault="00EE7311" w:rsidP="00BA195B">
      <w:pPr>
        <w:widowControl w:val="0"/>
        <w:tabs>
          <w:tab w:val="left" w:pos="220"/>
          <w:tab w:val="left" w:pos="720"/>
        </w:tabs>
        <w:autoSpaceDE w:val="0"/>
        <w:autoSpaceDN w:val="0"/>
        <w:adjustRightInd w:val="0"/>
        <w:spacing w:line="300" w:lineRule="atLeast"/>
        <w:jc w:val="both"/>
        <w:rPr>
          <w:rFonts w:ascii="Times New Roman" w:hAnsi="Times New Roman" w:cs="Times New Roman"/>
          <w:sz w:val="28"/>
          <w:szCs w:val="28"/>
          <w:lang w:val="de-DE"/>
        </w:rPr>
      </w:pPr>
      <w:r w:rsidRPr="00EE7311">
        <w:rPr>
          <w:rFonts w:ascii="Times New Roman" w:hAnsi="Times New Roman" w:cs="Times New Roman"/>
          <w:sz w:val="28"/>
          <w:szCs w:val="28"/>
          <w:lang w:val="de-DE"/>
        </w:rPr>
        <w:t>Welche Farbe würde ein Wald haben, wenn er nur eine</w:t>
      </w:r>
      <w:r w:rsidR="00590126">
        <w:rPr>
          <w:rFonts w:ascii="Times New Roman" w:hAnsi="Times New Roman" w:cs="Times New Roman"/>
          <w:sz w:val="28"/>
          <w:szCs w:val="28"/>
          <w:lang w:val="de-DE"/>
        </w:rPr>
        <w:t xml:space="preserve"> Farbe hätte? Grün? Vielleicht auch nicht</w:t>
      </w:r>
      <w:r w:rsidRPr="00EE7311">
        <w:rPr>
          <w:rFonts w:ascii="Times New Roman" w:hAnsi="Times New Roman" w:cs="Times New Roman"/>
          <w:sz w:val="28"/>
          <w:szCs w:val="28"/>
          <w:lang w:val="de-DE"/>
        </w:rPr>
        <w:t>...</w:t>
      </w:r>
    </w:p>
    <w:p w14:paraId="78F688C3" w14:textId="77777777" w:rsidR="00BA195B" w:rsidRPr="00EE7311" w:rsidRDefault="00BA195B" w:rsidP="00BA195B">
      <w:pPr>
        <w:widowControl w:val="0"/>
        <w:tabs>
          <w:tab w:val="left" w:pos="220"/>
          <w:tab w:val="left" w:pos="720"/>
        </w:tabs>
        <w:autoSpaceDE w:val="0"/>
        <w:autoSpaceDN w:val="0"/>
        <w:adjustRightInd w:val="0"/>
        <w:spacing w:line="300" w:lineRule="atLeast"/>
        <w:jc w:val="both"/>
        <w:rPr>
          <w:rFonts w:ascii="Times New Roman" w:hAnsi="Times New Roman" w:cs="Times New Roman"/>
          <w:sz w:val="28"/>
          <w:szCs w:val="28"/>
          <w:lang w:val="de-DE"/>
        </w:rPr>
      </w:pPr>
    </w:p>
    <w:p w14:paraId="30131996" w14:textId="1572B47A" w:rsidR="00EE7311" w:rsidRPr="00EE7311" w:rsidRDefault="00EE7311" w:rsidP="00EE7311">
      <w:pPr>
        <w:widowControl w:val="0"/>
        <w:tabs>
          <w:tab w:val="left" w:pos="220"/>
          <w:tab w:val="left" w:pos="720"/>
        </w:tabs>
        <w:autoSpaceDE w:val="0"/>
        <w:autoSpaceDN w:val="0"/>
        <w:adjustRightInd w:val="0"/>
        <w:spacing w:after="240" w:line="300" w:lineRule="atLeast"/>
        <w:jc w:val="both"/>
        <w:rPr>
          <w:rFonts w:ascii="Times New Roman" w:hAnsi="Times New Roman" w:cs="Times New Roman"/>
          <w:sz w:val="28"/>
          <w:szCs w:val="28"/>
          <w:lang w:val="de-DE"/>
        </w:rPr>
      </w:pPr>
      <w:r w:rsidRPr="00EE7311">
        <w:rPr>
          <w:rFonts w:ascii="Times New Roman" w:hAnsi="Times New Roman" w:cs="Times New Roman"/>
          <w:sz w:val="28"/>
          <w:szCs w:val="28"/>
          <w:lang w:val="de-DE"/>
        </w:rPr>
        <w:t>Diese Anordnung von Zweikanal-Videoinstallationen zeigt jeweils zehntausende Bilder, die von wissenschaftlichen Beobachtungskameras von Wäldern in Finnland im Laufe von zwei Jahren aufgenommen wurden</w:t>
      </w:r>
      <w:r w:rsidR="009578E8">
        <w:rPr>
          <w:rFonts w:ascii="Times New Roman" w:hAnsi="Times New Roman" w:cs="Times New Roman"/>
          <w:sz w:val="28"/>
          <w:szCs w:val="28"/>
          <w:lang w:val="de-DE"/>
        </w:rPr>
        <w:t xml:space="preserve"> und</w:t>
      </w:r>
      <w:r w:rsidR="00B865EB">
        <w:rPr>
          <w:rFonts w:ascii="Times New Roman" w:hAnsi="Times New Roman" w:cs="Times New Roman"/>
          <w:sz w:val="28"/>
          <w:szCs w:val="28"/>
          <w:lang w:val="de-DE"/>
        </w:rPr>
        <w:t xml:space="preserve"> </w:t>
      </w:r>
      <w:r w:rsidRPr="00EE7311">
        <w:rPr>
          <w:rFonts w:ascii="Times New Roman" w:hAnsi="Times New Roman" w:cs="Times New Roman"/>
          <w:sz w:val="28"/>
          <w:szCs w:val="28"/>
          <w:lang w:val="de-DE"/>
        </w:rPr>
        <w:t xml:space="preserve">deren durchschnittliche RGB-Farbwerte. Ausgangspunkt für diese Untersuchung war ein Gespräch mit dem Waldforscher </w:t>
      </w:r>
      <w:proofErr w:type="spellStart"/>
      <w:r w:rsidRPr="00EE7311">
        <w:rPr>
          <w:rFonts w:ascii="Times New Roman" w:hAnsi="Times New Roman" w:cs="Times New Roman"/>
          <w:sz w:val="28"/>
          <w:szCs w:val="28"/>
          <w:lang w:val="de-DE"/>
        </w:rPr>
        <w:t>Pasi</w:t>
      </w:r>
      <w:proofErr w:type="spellEnd"/>
      <w:r w:rsidRPr="00EE7311">
        <w:rPr>
          <w:rFonts w:ascii="Times New Roman" w:hAnsi="Times New Roman" w:cs="Times New Roman"/>
          <w:sz w:val="28"/>
          <w:szCs w:val="28"/>
          <w:lang w:val="de-DE"/>
        </w:rPr>
        <w:t xml:space="preserve"> </w:t>
      </w:r>
      <w:proofErr w:type="spellStart"/>
      <w:r w:rsidRPr="00EE7311">
        <w:rPr>
          <w:rFonts w:ascii="Times New Roman" w:hAnsi="Times New Roman" w:cs="Times New Roman"/>
          <w:sz w:val="28"/>
          <w:szCs w:val="28"/>
          <w:lang w:val="de-DE"/>
        </w:rPr>
        <w:t>Kolari</w:t>
      </w:r>
      <w:proofErr w:type="spellEnd"/>
      <w:r w:rsidRPr="00EE7311">
        <w:rPr>
          <w:rFonts w:ascii="Times New Roman" w:hAnsi="Times New Roman" w:cs="Times New Roman"/>
          <w:sz w:val="28"/>
          <w:szCs w:val="28"/>
          <w:lang w:val="de-DE"/>
        </w:rPr>
        <w:t>. Auf</w:t>
      </w:r>
      <w:r w:rsidR="00B865EB">
        <w:rPr>
          <w:rFonts w:ascii="Times New Roman" w:hAnsi="Times New Roman" w:cs="Times New Roman"/>
          <w:sz w:val="28"/>
          <w:szCs w:val="28"/>
          <w:lang w:val="de-DE"/>
        </w:rPr>
        <w:t xml:space="preserve"> die Frage, ob es so etwas wie ‚</w:t>
      </w:r>
      <w:r w:rsidRPr="00EE7311">
        <w:rPr>
          <w:rFonts w:ascii="Times New Roman" w:hAnsi="Times New Roman" w:cs="Times New Roman"/>
          <w:sz w:val="28"/>
          <w:szCs w:val="28"/>
          <w:lang w:val="de-DE"/>
        </w:rPr>
        <w:t>sc</w:t>
      </w:r>
      <w:r w:rsidR="00B865EB">
        <w:rPr>
          <w:rFonts w:ascii="Times New Roman" w:hAnsi="Times New Roman" w:cs="Times New Roman"/>
          <w:sz w:val="28"/>
          <w:szCs w:val="28"/>
          <w:lang w:val="de-DE"/>
        </w:rPr>
        <w:t>höne Daten’</w:t>
      </w:r>
      <w:r w:rsidRPr="00EE7311">
        <w:rPr>
          <w:rFonts w:ascii="Times New Roman" w:hAnsi="Times New Roman" w:cs="Times New Roman"/>
          <w:sz w:val="28"/>
          <w:szCs w:val="28"/>
          <w:lang w:val="de-DE"/>
        </w:rPr>
        <w:t xml:space="preserve"> gibt, zeigte der Wissenschaftler ein von ihm geliebtes st</w:t>
      </w:r>
      <w:r w:rsidR="00B865EB">
        <w:rPr>
          <w:rFonts w:ascii="Times New Roman" w:hAnsi="Times New Roman" w:cs="Times New Roman"/>
          <w:sz w:val="28"/>
          <w:szCs w:val="28"/>
          <w:lang w:val="de-DE"/>
        </w:rPr>
        <w:t>atistisches Diagramm, das den Auf- und Unter</w:t>
      </w:r>
      <w:r w:rsidRPr="00EE7311">
        <w:rPr>
          <w:rFonts w:ascii="Times New Roman" w:hAnsi="Times New Roman" w:cs="Times New Roman"/>
          <w:sz w:val="28"/>
          <w:szCs w:val="28"/>
          <w:lang w:val="de-DE"/>
        </w:rPr>
        <w:t xml:space="preserve">gang von </w:t>
      </w:r>
      <w:r w:rsidR="00F15859" w:rsidRPr="00F15859">
        <w:rPr>
          <w:rFonts w:ascii="Times New Roman" w:hAnsi="Times New Roman" w:cs="Times New Roman"/>
          <w:sz w:val="28"/>
          <w:szCs w:val="28"/>
          <w:lang w:val="de-DE"/>
        </w:rPr>
        <w:t>grünen Farbkoordinaten</w:t>
      </w:r>
      <w:r w:rsidR="00F15859">
        <w:rPr>
          <w:rFonts w:ascii="Times New Roman" w:hAnsi="Times New Roman" w:cs="Times New Roman"/>
          <w:sz w:val="28"/>
          <w:szCs w:val="28"/>
          <w:lang w:val="de-DE"/>
        </w:rPr>
        <w:t xml:space="preserve"> </w:t>
      </w:r>
      <w:r w:rsidRPr="00EE7311">
        <w:rPr>
          <w:rFonts w:ascii="Times New Roman" w:hAnsi="Times New Roman" w:cs="Times New Roman"/>
          <w:sz w:val="28"/>
          <w:szCs w:val="28"/>
          <w:lang w:val="de-DE"/>
        </w:rPr>
        <w:t xml:space="preserve">in einem Wald darstellt. </w:t>
      </w:r>
    </w:p>
    <w:p w14:paraId="3EAD2AC0" w14:textId="3497789E" w:rsidR="009578E0" w:rsidRDefault="00EE7311" w:rsidP="00E90E5B">
      <w:pPr>
        <w:widowControl w:val="0"/>
        <w:tabs>
          <w:tab w:val="left" w:pos="220"/>
          <w:tab w:val="left" w:pos="720"/>
        </w:tabs>
        <w:autoSpaceDE w:val="0"/>
        <w:autoSpaceDN w:val="0"/>
        <w:adjustRightInd w:val="0"/>
        <w:spacing w:after="240" w:line="300" w:lineRule="atLeast"/>
        <w:jc w:val="both"/>
        <w:rPr>
          <w:rFonts w:ascii="Times New Roman" w:hAnsi="Times New Roman" w:cs="Times New Roman"/>
          <w:sz w:val="28"/>
          <w:szCs w:val="28"/>
          <w:lang w:val="de-DE"/>
        </w:rPr>
      </w:pPr>
      <w:proofErr w:type="spellStart"/>
      <w:r w:rsidRPr="00B4666A">
        <w:rPr>
          <w:rFonts w:ascii="Times New Roman" w:hAnsi="Times New Roman" w:cs="Times New Roman"/>
          <w:i/>
          <w:sz w:val="28"/>
          <w:szCs w:val="28"/>
          <w:lang w:val="de-DE"/>
        </w:rPr>
        <w:t>Forest</w:t>
      </w:r>
      <w:proofErr w:type="spellEnd"/>
      <w:r w:rsidRPr="00B4666A">
        <w:rPr>
          <w:rFonts w:ascii="Times New Roman" w:hAnsi="Times New Roman" w:cs="Times New Roman"/>
          <w:i/>
          <w:sz w:val="28"/>
          <w:szCs w:val="28"/>
          <w:lang w:val="de-DE"/>
        </w:rPr>
        <w:t xml:space="preserve"> Green</w:t>
      </w:r>
      <w:r w:rsidR="00CE339F">
        <w:rPr>
          <w:rFonts w:ascii="Times New Roman" w:hAnsi="Times New Roman" w:cs="Times New Roman"/>
          <w:sz w:val="28"/>
          <w:szCs w:val="28"/>
          <w:lang w:val="de-DE"/>
        </w:rPr>
        <w:t xml:space="preserve"> zeigt</w:t>
      </w:r>
      <w:r w:rsidRPr="00EE7311">
        <w:rPr>
          <w:rFonts w:ascii="Times New Roman" w:hAnsi="Times New Roman" w:cs="Times New Roman"/>
          <w:sz w:val="28"/>
          <w:szCs w:val="28"/>
          <w:lang w:val="de-DE"/>
        </w:rPr>
        <w:t xml:space="preserve"> </w:t>
      </w:r>
      <w:r w:rsidR="00CE339F">
        <w:rPr>
          <w:rFonts w:ascii="Times New Roman" w:hAnsi="Times New Roman" w:cs="Times New Roman"/>
          <w:sz w:val="28"/>
          <w:szCs w:val="28"/>
          <w:lang w:val="de-DE"/>
        </w:rPr>
        <w:t>das Erwachen und</w:t>
      </w:r>
      <w:r w:rsidRPr="00EE7311">
        <w:rPr>
          <w:rFonts w:ascii="Times New Roman" w:hAnsi="Times New Roman" w:cs="Times New Roman"/>
          <w:sz w:val="28"/>
          <w:szCs w:val="28"/>
          <w:lang w:val="de-DE"/>
        </w:rPr>
        <w:t xml:space="preserve"> Schlaf</w:t>
      </w:r>
      <w:r w:rsidR="00CE339F">
        <w:rPr>
          <w:rFonts w:ascii="Times New Roman" w:hAnsi="Times New Roman" w:cs="Times New Roman"/>
          <w:sz w:val="28"/>
          <w:szCs w:val="28"/>
          <w:lang w:val="de-DE"/>
        </w:rPr>
        <w:t xml:space="preserve">en der Bäume über </w:t>
      </w:r>
      <w:r w:rsidR="000B7279">
        <w:rPr>
          <w:rFonts w:ascii="Times New Roman" w:hAnsi="Times New Roman" w:cs="Times New Roman"/>
          <w:sz w:val="28"/>
          <w:szCs w:val="28"/>
          <w:lang w:val="de-DE"/>
        </w:rPr>
        <w:t>die Dauer mehrerer Jahre</w:t>
      </w:r>
      <w:r w:rsidR="00CE339F">
        <w:rPr>
          <w:rFonts w:ascii="Times New Roman" w:hAnsi="Times New Roman" w:cs="Times New Roman"/>
          <w:sz w:val="28"/>
          <w:szCs w:val="28"/>
          <w:lang w:val="de-DE"/>
        </w:rPr>
        <w:t>. D</w:t>
      </w:r>
      <w:r w:rsidR="00CE339F" w:rsidRPr="00EE7311">
        <w:rPr>
          <w:rFonts w:ascii="Times New Roman" w:hAnsi="Times New Roman" w:cs="Times New Roman"/>
          <w:sz w:val="28"/>
          <w:szCs w:val="28"/>
          <w:lang w:val="de-DE"/>
        </w:rPr>
        <w:t>ie linken Videokanäle zeigen</w:t>
      </w:r>
      <w:r w:rsidR="00CE339F">
        <w:rPr>
          <w:rFonts w:ascii="Times New Roman" w:hAnsi="Times New Roman" w:cs="Times New Roman"/>
          <w:sz w:val="28"/>
          <w:szCs w:val="28"/>
          <w:lang w:val="de-DE"/>
        </w:rPr>
        <w:t xml:space="preserve"> </w:t>
      </w:r>
      <w:r w:rsidR="00D93DEC">
        <w:rPr>
          <w:rFonts w:ascii="Times New Roman" w:hAnsi="Times New Roman" w:cs="Times New Roman"/>
          <w:sz w:val="28"/>
          <w:szCs w:val="28"/>
          <w:lang w:val="de-DE"/>
        </w:rPr>
        <w:t xml:space="preserve">jeweils </w:t>
      </w:r>
      <w:r w:rsidR="00CE339F">
        <w:rPr>
          <w:rFonts w:ascii="Times New Roman" w:hAnsi="Times New Roman" w:cs="Times New Roman"/>
          <w:sz w:val="28"/>
          <w:szCs w:val="28"/>
          <w:lang w:val="de-DE"/>
        </w:rPr>
        <w:t>monochrome</w:t>
      </w:r>
      <w:r w:rsidRPr="00EE7311">
        <w:rPr>
          <w:rFonts w:ascii="Times New Roman" w:hAnsi="Times New Roman" w:cs="Times New Roman"/>
          <w:sz w:val="28"/>
          <w:szCs w:val="28"/>
          <w:lang w:val="de-DE"/>
        </w:rPr>
        <w:t xml:space="preserve"> Farbfeld</w:t>
      </w:r>
      <w:r w:rsidR="00CE339F">
        <w:rPr>
          <w:rFonts w:ascii="Times New Roman" w:hAnsi="Times New Roman" w:cs="Times New Roman"/>
          <w:sz w:val="28"/>
          <w:szCs w:val="28"/>
          <w:lang w:val="de-DE"/>
        </w:rPr>
        <w:t>er.</w:t>
      </w:r>
      <w:r w:rsidR="00CE339F" w:rsidRPr="00EE7311">
        <w:rPr>
          <w:rFonts w:ascii="Times New Roman" w:hAnsi="Times New Roman" w:cs="Times New Roman"/>
          <w:sz w:val="28"/>
          <w:szCs w:val="28"/>
          <w:lang w:val="de-DE"/>
        </w:rPr>
        <w:t xml:space="preserve"> </w:t>
      </w:r>
      <w:r w:rsidRPr="00EE7311">
        <w:rPr>
          <w:rFonts w:ascii="Times New Roman" w:hAnsi="Times New Roman" w:cs="Times New Roman"/>
          <w:sz w:val="28"/>
          <w:szCs w:val="28"/>
          <w:lang w:val="de-DE"/>
        </w:rPr>
        <w:t>Die Farben sind präzise berechnet und geben den durchschnittlichen</w:t>
      </w:r>
      <w:r w:rsidR="009578E8" w:rsidRPr="009578E8">
        <w:rPr>
          <w:rFonts w:ascii="Times New Roman" w:hAnsi="Times New Roman" w:cs="Times New Roman"/>
          <w:sz w:val="28"/>
          <w:szCs w:val="28"/>
          <w:lang w:val="de-DE"/>
        </w:rPr>
        <w:t xml:space="preserve"> </w:t>
      </w:r>
      <w:r w:rsidR="009578E8" w:rsidRPr="00EE7311">
        <w:rPr>
          <w:rFonts w:ascii="Times New Roman" w:hAnsi="Times New Roman" w:cs="Times New Roman"/>
          <w:sz w:val="28"/>
          <w:szCs w:val="28"/>
          <w:lang w:val="de-DE"/>
        </w:rPr>
        <w:t>RGB</w:t>
      </w:r>
      <w:r w:rsidR="009578E8">
        <w:rPr>
          <w:rFonts w:ascii="Times New Roman" w:hAnsi="Times New Roman" w:cs="Times New Roman"/>
          <w:sz w:val="28"/>
          <w:szCs w:val="28"/>
          <w:lang w:val="de-DE"/>
        </w:rPr>
        <w:t xml:space="preserve">-Farbwert </w:t>
      </w:r>
      <w:r w:rsidR="00711C48">
        <w:rPr>
          <w:rFonts w:ascii="Times New Roman" w:hAnsi="Times New Roman" w:cs="Times New Roman"/>
          <w:sz w:val="28"/>
          <w:szCs w:val="28"/>
          <w:lang w:val="de-DE"/>
        </w:rPr>
        <w:t>einer Landschaft wieder, der</w:t>
      </w:r>
      <w:r w:rsidRPr="00EE7311">
        <w:rPr>
          <w:rFonts w:ascii="Times New Roman" w:hAnsi="Times New Roman" w:cs="Times New Roman"/>
          <w:sz w:val="28"/>
          <w:szCs w:val="28"/>
          <w:lang w:val="de-DE"/>
        </w:rPr>
        <w:t xml:space="preserve"> von einer speziell entwickelten Software </w:t>
      </w:r>
      <w:r w:rsidR="009578E8">
        <w:rPr>
          <w:rFonts w:ascii="Times New Roman" w:hAnsi="Times New Roman" w:cs="Times New Roman"/>
          <w:sz w:val="28"/>
          <w:szCs w:val="28"/>
          <w:lang w:val="de-DE"/>
        </w:rPr>
        <w:t>generiert</w:t>
      </w:r>
      <w:r w:rsidR="00711C48">
        <w:rPr>
          <w:rFonts w:ascii="Times New Roman" w:hAnsi="Times New Roman" w:cs="Times New Roman"/>
          <w:sz w:val="28"/>
          <w:szCs w:val="28"/>
          <w:lang w:val="de-DE"/>
        </w:rPr>
        <w:t xml:space="preserve"> wird</w:t>
      </w:r>
      <w:r w:rsidRPr="00EE7311">
        <w:rPr>
          <w:rFonts w:ascii="Times New Roman" w:hAnsi="Times New Roman" w:cs="Times New Roman"/>
          <w:sz w:val="28"/>
          <w:szCs w:val="28"/>
          <w:lang w:val="de-DE"/>
        </w:rPr>
        <w:t>. Schnell wechselnde Einblicke spiegeln die Farbpalette der Natur, von Tagen und Nächten, sowie den Jahreszyklus wider. Die rechten Kanäle zeigen die unmittelbare Realität der borealen Wälder, aus denen die RGB-Daten generier</w:t>
      </w:r>
      <w:r w:rsidR="00CE339F">
        <w:rPr>
          <w:rFonts w:ascii="Times New Roman" w:hAnsi="Times New Roman" w:cs="Times New Roman"/>
          <w:sz w:val="28"/>
          <w:szCs w:val="28"/>
          <w:lang w:val="de-DE"/>
        </w:rPr>
        <w:t>t wurden: Webcam-Bilder, die in</w:t>
      </w:r>
      <w:r w:rsidRPr="00EE7311">
        <w:rPr>
          <w:rFonts w:ascii="Times New Roman" w:hAnsi="Times New Roman" w:cs="Times New Roman"/>
          <w:sz w:val="28"/>
          <w:szCs w:val="28"/>
          <w:lang w:val="de-DE"/>
        </w:rPr>
        <w:t xml:space="preserve"> </w:t>
      </w:r>
      <w:r w:rsidR="00CE339F">
        <w:rPr>
          <w:rFonts w:ascii="Times New Roman" w:hAnsi="Times New Roman" w:cs="Times New Roman"/>
          <w:sz w:val="28"/>
          <w:szCs w:val="28"/>
          <w:lang w:val="de-DE"/>
        </w:rPr>
        <w:t>mehreren</w:t>
      </w:r>
      <w:r w:rsidRPr="00EE7311">
        <w:rPr>
          <w:rFonts w:ascii="Times New Roman" w:hAnsi="Times New Roman" w:cs="Times New Roman"/>
          <w:sz w:val="28"/>
          <w:szCs w:val="28"/>
          <w:lang w:val="de-DE"/>
        </w:rPr>
        <w:t xml:space="preserve"> Wald-Feldstationen in Finnland (2014-2016) aufgenommen wurden, </w:t>
      </w:r>
      <w:r w:rsidR="0025287F" w:rsidRPr="0025287F">
        <w:rPr>
          <w:rFonts w:ascii="Times New Roman" w:hAnsi="Times New Roman" w:cs="Times New Roman"/>
          <w:sz w:val="28"/>
          <w:szCs w:val="28"/>
          <w:lang w:val="de-DE"/>
        </w:rPr>
        <w:t>um den Zusammenhang zwisch</w:t>
      </w:r>
      <w:r w:rsidR="0025287F">
        <w:rPr>
          <w:rFonts w:ascii="Times New Roman" w:hAnsi="Times New Roman" w:cs="Times New Roman"/>
          <w:sz w:val="28"/>
          <w:szCs w:val="28"/>
          <w:lang w:val="de-DE"/>
        </w:rPr>
        <w:t>en Vegetationsphänologie</w:t>
      </w:r>
      <w:r w:rsidR="009578E0">
        <w:rPr>
          <w:rFonts w:ascii="Times New Roman" w:hAnsi="Times New Roman" w:cs="Times New Roman"/>
          <w:sz w:val="28"/>
          <w:szCs w:val="28"/>
          <w:lang w:val="de-DE"/>
        </w:rPr>
        <w:t xml:space="preserve"> (Jahreszeiten-Rhythmus)</w:t>
      </w:r>
      <w:r w:rsidR="0025287F">
        <w:rPr>
          <w:rFonts w:ascii="Times New Roman" w:hAnsi="Times New Roman" w:cs="Times New Roman"/>
          <w:sz w:val="28"/>
          <w:szCs w:val="28"/>
          <w:lang w:val="de-DE"/>
        </w:rPr>
        <w:t xml:space="preserve"> und CO</w:t>
      </w:r>
      <w:r w:rsidR="0025287F" w:rsidRPr="0025287F">
        <w:rPr>
          <w:rFonts w:ascii="Times New Roman" w:hAnsi="Times New Roman" w:cs="Times New Roman"/>
          <w:sz w:val="28"/>
          <w:szCs w:val="28"/>
          <w:vertAlign w:val="subscript"/>
          <w:lang w:val="de-DE"/>
        </w:rPr>
        <w:t>2</w:t>
      </w:r>
      <w:r w:rsidR="0025287F" w:rsidRPr="0025287F">
        <w:rPr>
          <w:rFonts w:ascii="Times New Roman" w:hAnsi="Times New Roman" w:cs="Times New Roman"/>
          <w:sz w:val="28"/>
          <w:szCs w:val="28"/>
          <w:lang w:val="de-DE"/>
        </w:rPr>
        <w:t xml:space="preserve">-Austausch </w:t>
      </w:r>
      <w:r w:rsidR="00A85995">
        <w:rPr>
          <w:rFonts w:ascii="Times New Roman" w:hAnsi="Times New Roman" w:cs="Times New Roman"/>
          <w:sz w:val="28"/>
          <w:szCs w:val="28"/>
          <w:lang w:val="de-DE"/>
        </w:rPr>
        <w:t xml:space="preserve">über diesen </w:t>
      </w:r>
      <w:r w:rsidR="00A85995" w:rsidRPr="00EE7311">
        <w:rPr>
          <w:rFonts w:ascii="Times New Roman" w:hAnsi="Times New Roman" w:cs="Times New Roman"/>
          <w:sz w:val="28"/>
          <w:szCs w:val="28"/>
          <w:lang w:val="de-DE"/>
        </w:rPr>
        <w:t>Zeit</w:t>
      </w:r>
      <w:r w:rsidR="00A85995">
        <w:rPr>
          <w:rFonts w:ascii="Times New Roman" w:hAnsi="Times New Roman" w:cs="Times New Roman"/>
          <w:sz w:val="28"/>
          <w:szCs w:val="28"/>
          <w:lang w:val="de-DE"/>
        </w:rPr>
        <w:t>raum</w:t>
      </w:r>
      <w:r w:rsidR="00A85995" w:rsidRPr="00EE7311">
        <w:rPr>
          <w:rFonts w:ascii="Times New Roman" w:hAnsi="Times New Roman" w:cs="Times New Roman"/>
          <w:sz w:val="28"/>
          <w:szCs w:val="28"/>
          <w:lang w:val="de-DE"/>
        </w:rPr>
        <w:t xml:space="preserve"> </w:t>
      </w:r>
      <w:r w:rsidR="0025287F" w:rsidRPr="0025287F">
        <w:rPr>
          <w:rFonts w:ascii="Times New Roman" w:hAnsi="Times New Roman" w:cs="Times New Roman"/>
          <w:sz w:val="28"/>
          <w:szCs w:val="28"/>
          <w:lang w:val="de-DE"/>
        </w:rPr>
        <w:t xml:space="preserve">zu untersuchen. </w:t>
      </w:r>
      <w:r w:rsidR="00A85995">
        <w:rPr>
          <w:rFonts w:ascii="Times New Roman" w:hAnsi="Times New Roman" w:cs="Times New Roman"/>
          <w:sz w:val="28"/>
          <w:szCs w:val="28"/>
          <w:lang w:val="de-DE"/>
        </w:rPr>
        <w:t>Während der Nacht und der dunklen Wintertage</w:t>
      </w:r>
      <w:r w:rsidR="00A85995" w:rsidRPr="0025287F">
        <w:rPr>
          <w:rFonts w:ascii="Times New Roman" w:hAnsi="Times New Roman" w:cs="Times New Roman"/>
          <w:sz w:val="28"/>
          <w:szCs w:val="28"/>
          <w:lang w:val="de-DE"/>
        </w:rPr>
        <w:t xml:space="preserve"> des hohen Nordens sind die Bilder schwarz. Die </w:t>
      </w:r>
      <w:r w:rsidR="009578E0">
        <w:rPr>
          <w:rFonts w:ascii="Times New Roman" w:hAnsi="Times New Roman" w:cs="Times New Roman"/>
          <w:sz w:val="28"/>
          <w:szCs w:val="28"/>
          <w:lang w:val="de-DE"/>
        </w:rPr>
        <w:t xml:space="preserve">von Michael Moser komponierte </w:t>
      </w:r>
      <w:r w:rsidR="00A85995" w:rsidRPr="0025287F">
        <w:rPr>
          <w:rFonts w:ascii="Times New Roman" w:hAnsi="Times New Roman" w:cs="Times New Roman"/>
          <w:sz w:val="28"/>
          <w:szCs w:val="28"/>
          <w:lang w:val="de-DE"/>
        </w:rPr>
        <w:t xml:space="preserve">Tonspur </w:t>
      </w:r>
      <w:r w:rsidR="009578E0">
        <w:rPr>
          <w:rFonts w:ascii="Times New Roman" w:hAnsi="Times New Roman" w:cs="Times New Roman"/>
          <w:sz w:val="28"/>
          <w:szCs w:val="28"/>
          <w:lang w:val="de-DE"/>
        </w:rPr>
        <w:t>reflektiert und verdichtet die flackernde Erzählung von Wäldern und Farben.</w:t>
      </w:r>
    </w:p>
    <w:p w14:paraId="660207F8" w14:textId="5128536E" w:rsidR="008D3F3C" w:rsidRPr="00052CC9" w:rsidRDefault="008D3F3C" w:rsidP="00E90E5B">
      <w:pPr>
        <w:widowControl w:val="0"/>
        <w:tabs>
          <w:tab w:val="left" w:pos="220"/>
          <w:tab w:val="left" w:pos="720"/>
        </w:tabs>
        <w:autoSpaceDE w:val="0"/>
        <w:autoSpaceDN w:val="0"/>
        <w:adjustRightInd w:val="0"/>
        <w:spacing w:after="240" w:line="300" w:lineRule="atLeast"/>
        <w:jc w:val="both"/>
        <w:rPr>
          <w:rFonts w:ascii="Times New Roman" w:hAnsi="Times New Roman" w:cs="Times New Roman"/>
          <w:lang w:val="de-DE"/>
        </w:rPr>
      </w:pPr>
      <w:r w:rsidRPr="00052CC9">
        <w:rPr>
          <w:rFonts w:ascii="Times New Roman" w:hAnsi="Times New Roman" w:cs="Times New Roman"/>
          <w:lang w:val="de-DE"/>
        </w:rPr>
        <w:t xml:space="preserve">In Zusammenarbeit mit: </w:t>
      </w:r>
      <w:proofErr w:type="spellStart"/>
      <w:r w:rsidRPr="00052CC9">
        <w:rPr>
          <w:rFonts w:ascii="Times New Roman" w:hAnsi="Times New Roman" w:cs="Times New Roman"/>
          <w:lang w:val="de-DE"/>
        </w:rPr>
        <w:t>Pasi</w:t>
      </w:r>
      <w:proofErr w:type="spellEnd"/>
      <w:r w:rsidRPr="00052CC9">
        <w:rPr>
          <w:rFonts w:ascii="Times New Roman" w:hAnsi="Times New Roman" w:cs="Times New Roman"/>
          <w:lang w:val="de-DE"/>
        </w:rPr>
        <w:t xml:space="preserve"> </w:t>
      </w:r>
      <w:proofErr w:type="spellStart"/>
      <w:r w:rsidRPr="00052CC9">
        <w:rPr>
          <w:rFonts w:ascii="Times New Roman" w:hAnsi="Times New Roman" w:cs="Times New Roman"/>
          <w:lang w:val="de-DE"/>
        </w:rPr>
        <w:t>Kolari</w:t>
      </w:r>
      <w:proofErr w:type="spellEnd"/>
      <w:r w:rsidRPr="00052CC9">
        <w:rPr>
          <w:rFonts w:ascii="Times New Roman" w:hAnsi="Times New Roman" w:cs="Times New Roman"/>
          <w:lang w:val="de-DE"/>
        </w:rPr>
        <w:t xml:space="preserve"> und der SMEAR Wald-Forschungs-Station </w:t>
      </w:r>
      <w:proofErr w:type="spellStart"/>
      <w:r w:rsidRPr="00052CC9">
        <w:rPr>
          <w:rFonts w:ascii="Times New Roman" w:hAnsi="Times New Roman" w:cs="Times New Roman"/>
          <w:lang w:val="de-DE"/>
        </w:rPr>
        <w:t>Hyytiälä</w:t>
      </w:r>
      <w:proofErr w:type="spellEnd"/>
      <w:r w:rsidRPr="00052CC9">
        <w:rPr>
          <w:rFonts w:ascii="Times New Roman" w:hAnsi="Times New Roman" w:cs="Times New Roman"/>
          <w:lang w:val="de-DE"/>
        </w:rPr>
        <w:t>/</w:t>
      </w:r>
      <w:proofErr w:type="spellStart"/>
      <w:r w:rsidR="00951339" w:rsidRPr="00052CC9">
        <w:rPr>
          <w:rFonts w:ascii="Times New Roman" w:hAnsi="Times New Roman" w:cs="Times New Roman"/>
          <w:lang w:val="de-DE"/>
        </w:rPr>
        <w:t>Finland</w:t>
      </w:r>
      <w:proofErr w:type="spellEnd"/>
      <w:r w:rsidR="00951339" w:rsidRPr="00052CC9">
        <w:rPr>
          <w:rFonts w:ascii="Times New Roman" w:hAnsi="Times New Roman" w:cs="Times New Roman"/>
          <w:lang w:val="de-DE"/>
        </w:rPr>
        <w:t>, Universität Helsinki u</w:t>
      </w:r>
      <w:r w:rsidRPr="00052CC9">
        <w:rPr>
          <w:rFonts w:ascii="Times New Roman" w:hAnsi="Times New Roman" w:cs="Times New Roman"/>
          <w:lang w:val="de-DE"/>
        </w:rPr>
        <w:t xml:space="preserve">nd </w:t>
      </w:r>
      <w:proofErr w:type="spellStart"/>
      <w:r w:rsidRPr="00052CC9">
        <w:rPr>
          <w:rFonts w:ascii="Times New Roman" w:hAnsi="Times New Roman" w:cs="Times New Roman"/>
          <w:lang w:val="de-DE"/>
        </w:rPr>
        <w:t>Climate</w:t>
      </w:r>
      <w:proofErr w:type="spellEnd"/>
      <w:r w:rsidRPr="00052CC9">
        <w:rPr>
          <w:rFonts w:ascii="Times New Roman" w:hAnsi="Times New Roman" w:cs="Times New Roman"/>
          <w:lang w:val="de-DE"/>
        </w:rPr>
        <w:t xml:space="preserve"> </w:t>
      </w:r>
      <w:proofErr w:type="spellStart"/>
      <w:r w:rsidRPr="00052CC9">
        <w:rPr>
          <w:rFonts w:ascii="Times New Roman" w:hAnsi="Times New Roman" w:cs="Times New Roman"/>
          <w:lang w:val="de-DE"/>
        </w:rPr>
        <w:t>Whirl</w:t>
      </w:r>
      <w:proofErr w:type="spellEnd"/>
      <w:r w:rsidRPr="00052CC9">
        <w:rPr>
          <w:rFonts w:ascii="Times New Roman" w:hAnsi="Times New Roman" w:cs="Times New Roman"/>
          <w:lang w:val="de-DE"/>
        </w:rPr>
        <w:t xml:space="preserve">. </w:t>
      </w:r>
      <w:r w:rsidR="00951339" w:rsidRPr="00052CC9">
        <w:rPr>
          <w:rFonts w:ascii="Times New Roman" w:hAnsi="Times New Roman" w:cs="Times New Roman"/>
          <w:lang w:val="de-DE"/>
        </w:rPr>
        <w:t xml:space="preserve">Software: Christian Dietz. Ton: Michael Moser. Daten: </w:t>
      </w:r>
      <w:proofErr w:type="spellStart"/>
      <w:r w:rsidR="00951339" w:rsidRPr="00052CC9">
        <w:rPr>
          <w:rFonts w:ascii="Times New Roman" w:hAnsi="Times New Roman" w:cs="Times New Roman"/>
          <w:lang w:val="de-DE"/>
        </w:rPr>
        <w:t>Pasi</w:t>
      </w:r>
      <w:proofErr w:type="spellEnd"/>
      <w:r w:rsidR="00951339" w:rsidRPr="00052CC9">
        <w:rPr>
          <w:rFonts w:ascii="Times New Roman" w:hAnsi="Times New Roman" w:cs="Times New Roman"/>
          <w:lang w:val="de-DE"/>
        </w:rPr>
        <w:t xml:space="preserve"> </w:t>
      </w:r>
      <w:proofErr w:type="spellStart"/>
      <w:r w:rsidR="00951339" w:rsidRPr="00052CC9">
        <w:rPr>
          <w:rFonts w:ascii="Times New Roman" w:hAnsi="Times New Roman" w:cs="Times New Roman"/>
          <w:lang w:val="de-DE"/>
        </w:rPr>
        <w:t>Kolari</w:t>
      </w:r>
      <w:proofErr w:type="spellEnd"/>
      <w:r w:rsidR="00951339" w:rsidRPr="00052CC9">
        <w:rPr>
          <w:rFonts w:ascii="Times New Roman" w:hAnsi="Times New Roman" w:cs="Times New Roman"/>
          <w:lang w:val="de-DE"/>
        </w:rPr>
        <w:t xml:space="preserve"> u</w:t>
      </w:r>
      <w:r w:rsidRPr="00052CC9">
        <w:rPr>
          <w:rFonts w:ascii="Times New Roman" w:hAnsi="Times New Roman" w:cs="Times New Roman"/>
          <w:lang w:val="de-DE"/>
        </w:rPr>
        <w:t xml:space="preserve">nd </w:t>
      </w:r>
      <w:proofErr w:type="spellStart"/>
      <w:r w:rsidRPr="00052CC9">
        <w:rPr>
          <w:rFonts w:ascii="Times New Roman" w:hAnsi="Times New Roman" w:cs="Times New Roman"/>
          <w:lang w:val="de-DE"/>
        </w:rPr>
        <w:t>Mikko</w:t>
      </w:r>
      <w:proofErr w:type="spellEnd"/>
      <w:r w:rsidRPr="00052CC9">
        <w:rPr>
          <w:rFonts w:ascii="Times New Roman" w:hAnsi="Times New Roman" w:cs="Times New Roman"/>
          <w:lang w:val="de-DE"/>
        </w:rPr>
        <w:t xml:space="preserve"> </w:t>
      </w:r>
      <w:proofErr w:type="spellStart"/>
      <w:r w:rsidRPr="00052CC9">
        <w:rPr>
          <w:rFonts w:ascii="Times New Roman" w:hAnsi="Times New Roman" w:cs="Times New Roman"/>
          <w:lang w:val="de-DE"/>
        </w:rPr>
        <w:t>Peltoniemi</w:t>
      </w:r>
      <w:proofErr w:type="spellEnd"/>
      <w:r w:rsidRPr="00052CC9">
        <w:rPr>
          <w:rFonts w:ascii="Times New Roman" w:hAnsi="Times New Roman" w:cs="Times New Roman"/>
          <w:lang w:val="de-DE"/>
        </w:rPr>
        <w:t xml:space="preserve">. </w:t>
      </w:r>
      <w:r w:rsidR="00951339" w:rsidRPr="00052CC9">
        <w:rPr>
          <w:rFonts w:ascii="Times New Roman" w:hAnsi="Times New Roman" w:cs="Times New Roman"/>
          <w:lang w:val="de-DE"/>
        </w:rPr>
        <w:t>Mit Unterstützung von</w:t>
      </w:r>
      <w:r w:rsidRPr="00052CC9">
        <w:rPr>
          <w:rFonts w:ascii="Times New Roman" w:hAnsi="Times New Roman" w:cs="Times New Roman"/>
          <w:lang w:val="de-DE"/>
        </w:rPr>
        <w:t>: Stiftung Kunstfonds.</w:t>
      </w:r>
    </w:p>
    <w:p w14:paraId="73B68DBA" w14:textId="77777777" w:rsidR="006434FC" w:rsidRPr="005D5DCC" w:rsidRDefault="006434FC" w:rsidP="002415F4">
      <w:pPr>
        <w:tabs>
          <w:tab w:val="left" w:pos="920"/>
        </w:tabs>
        <w:jc w:val="both"/>
        <w:rPr>
          <w:rFonts w:ascii="Times New Roman" w:hAnsi="Times New Roman" w:cs="Times New Roman"/>
          <w:sz w:val="28"/>
          <w:szCs w:val="28"/>
          <w:lang w:val="de-DE"/>
        </w:rPr>
      </w:pPr>
    </w:p>
    <w:p w14:paraId="204CB6B9" w14:textId="77777777" w:rsidR="005C587B" w:rsidRPr="005D5DCC" w:rsidRDefault="005C587B" w:rsidP="002415F4">
      <w:pPr>
        <w:tabs>
          <w:tab w:val="left" w:pos="920"/>
        </w:tabs>
        <w:jc w:val="both"/>
        <w:rPr>
          <w:rFonts w:ascii="Times New Roman" w:hAnsi="Times New Roman" w:cs="Times New Roman"/>
          <w:sz w:val="28"/>
          <w:szCs w:val="28"/>
          <w:lang w:val="de-DE"/>
        </w:rPr>
      </w:pPr>
    </w:p>
    <w:p w14:paraId="5156A86D" w14:textId="77777777" w:rsidR="001B5859" w:rsidRPr="005D5DCC" w:rsidRDefault="001B5859" w:rsidP="002415F4">
      <w:pPr>
        <w:widowControl w:val="0"/>
        <w:autoSpaceDE w:val="0"/>
        <w:autoSpaceDN w:val="0"/>
        <w:adjustRightInd w:val="0"/>
        <w:spacing w:line="400" w:lineRule="atLeast"/>
        <w:jc w:val="both"/>
        <w:rPr>
          <w:rFonts w:ascii="Times New Roman" w:hAnsi="Times New Roman" w:cs="Times New Roman"/>
          <w:b/>
          <w:i/>
          <w:sz w:val="28"/>
          <w:szCs w:val="28"/>
          <w:lang w:val="de-DE"/>
        </w:rPr>
      </w:pPr>
      <w:proofErr w:type="spellStart"/>
      <w:r w:rsidRPr="005D5DCC">
        <w:rPr>
          <w:rFonts w:ascii="Times New Roman" w:hAnsi="Times New Roman" w:cs="Times New Roman"/>
          <w:b/>
          <w:i/>
          <w:sz w:val="28"/>
          <w:szCs w:val="28"/>
          <w:lang w:val="de-DE"/>
        </w:rPr>
        <w:t>Among</w:t>
      </w:r>
      <w:proofErr w:type="spellEnd"/>
      <w:r w:rsidRPr="005D5DCC">
        <w:rPr>
          <w:rFonts w:ascii="Times New Roman" w:hAnsi="Times New Roman" w:cs="Times New Roman"/>
          <w:b/>
          <w:i/>
          <w:sz w:val="28"/>
          <w:szCs w:val="28"/>
          <w:lang w:val="de-DE"/>
        </w:rPr>
        <w:t xml:space="preserve"> </w:t>
      </w:r>
      <w:proofErr w:type="spellStart"/>
      <w:r w:rsidRPr="005D5DCC">
        <w:rPr>
          <w:rFonts w:ascii="Times New Roman" w:hAnsi="Times New Roman" w:cs="Times New Roman"/>
          <w:b/>
          <w:i/>
          <w:sz w:val="28"/>
          <w:szCs w:val="28"/>
          <w:lang w:val="de-DE"/>
        </w:rPr>
        <w:t>Trees</w:t>
      </w:r>
      <w:proofErr w:type="spellEnd"/>
      <w:r w:rsidRPr="005D5DCC">
        <w:rPr>
          <w:rFonts w:ascii="Times New Roman" w:hAnsi="Times New Roman" w:cs="Times New Roman"/>
          <w:b/>
          <w:i/>
          <w:sz w:val="28"/>
          <w:szCs w:val="28"/>
          <w:lang w:val="de-DE"/>
        </w:rPr>
        <w:t xml:space="preserve">, </w:t>
      </w:r>
      <w:proofErr w:type="spellStart"/>
      <w:r w:rsidRPr="005D5DCC">
        <w:rPr>
          <w:rFonts w:ascii="Times New Roman" w:hAnsi="Times New Roman" w:cs="Times New Roman"/>
          <w:b/>
          <w:i/>
          <w:sz w:val="28"/>
          <w:szCs w:val="28"/>
          <w:lang w:val="de-DE"/>
        </w:rPr>
        <w:t>Clones</w:t>
      </w:r>
      <w:proofErr w:type="spellEnd"/>
      <w:r w:rsidRPr="005D5DCC">
        <w:rPr>
          <w:rFonts w:ascii="Times New Roman" w:hAnsi="Times New Roman" w:cs="Times New Roman"/>
          <w:b/>
          <w:i/>
          <w:sz w:val="28"/>
          <w:szCs w:val="28"/>
          <w:lang w:val="de-DE"/>
        </w:rPr>
        <w:t xml:space="preserve"> </w:t>
      </w:r>
      <w:proofErr w:type="spellStart"/>
      <w:r w:rsidRPr="005D5DCC">
        <w:rPr>
          <w:rFonts w:ascii="Times New Roman" w:hAnsi="Times New Roman" w:cs="Times New Roman"/>
          <w:b/>
          <w:i/>
          <w:sz w:val="28"/>
          <w:szCs w:val="28"/>
          <w:lang w:val="de-DE"/>
        </w:rPr>
        <w:t>and</w:t>
      </w:r>
      <w:proofErr w:type="spellEnd"/>
      <w:r w:rsidRPr="005D5DCC">
        <w:rPr>
          <w:rFonts w:ascii="Times New Roman" w:hAnsi="Times New Roman" w:cs="Times New Roman"/>
          <w:b/>
          <w:i/>
          <w:sz w:val="28"/>
          <w:szCs w:val="28"/>
          <w:lang w:val="de-DE"/>
        </w:rPr>
        <w:t xml:space="preserve"> </w:t>
      </w:r>
      <w:proofErr w:type="spellStart"/>
      <w:r w:rsidRPr="005D5DCC">
        <w:rPr>
          <w:rFonts w:ascii="Times New Roman" w:hAnsi="Times New Roman" w:cs="Times New Roman"/>
          <w:b/>
          <w:i/>
          <w:sz w:val="28"/>
          <w:szCs w:val="28"/>
          <w:lang w:val="de-DE"/>
        </w:rPr>
        <w:t>Cultivars</w:t>
      </w:r>
      <w:proofErr w:type="spellEnd"/>
      <w:r w:rsidRPr="005D5DCC">
        <w:rPr>
          <w:rFonts w:ascii="Times New Roman" w:hAnsi="Times New Roman" w:cs="Times New Roman"/>
          <w:b/>
          <w:i/>
          <w:sz w:val="28"/>
          <w:szCs w:val="28"/>
          <w:lang w:val="de-DE"/>
        </w:rPr>
        <w:t xml:space="preserve"> (2015)</w:t>
      </w:r>
    </w:p>
    <w:p w14:paraId="63CA6A1F" w14:textId="77777777" w:rsidR="00495674" w:rsidRPr="005D5DCC" w:rsidRDefault="00495674" w:rsidP="002415F4">
      <w:pPr>
        <w:widowControl w:val="0"/>
        <w:autoSpaceDE w:val="0"/>
        <w:autoSpaceDN w:val="0"/>
        <w:adjustRightInd w:val="0"/>
        <w:spacing w:line="160" w:lineRule="atLeast"/>
        <w:jc w:val="both"/>
        <w:rPr>
          <w:rFonts w:ascii="Times New Roman" w:hAnsi="Times New Roman" w:cs="Times New Roman"/>
          <w:color w:val="008000"/>
          <w:sz w:val="28"/>
          <w:szCs w:val="28"/>
          <w:lang w:val="de-DE"/>
        </w:rPr>
      </w:pPr>
    </w:p>
    <w:p w14:paraId="27E5EF74" w14:textId="6198C11F" w:rsidR="00FD1C73" w:rsidRPr="00FD1C73" w:rsidRDefault="00FD1C73" w:rsidP="00FD1C73">
      <w:pPr>
        <w:widowControl w:val="0"/>
        <w:autoSpaceDE w:val="0"/>
        <w:autoSpaceDN w:val="0"/>
        <w:adjustRightInd w:val="0"/>
        <w:spacing w:line="160" w:lineRule="atLeast"/>
        <w:jc w:val="both"/>
        <w:rPr>
          <w:rFonts w:ascii="Times New Roman" w:hAnsi="Times New Roman" w:cs="Times New Roman"/>
          <w:sz w:val="28"/>
          <w:szCs w:val="28"/>
          <w:lang w:val="de-DE"/>
        </w:rPr>
      </w:pPr>
      <w:r w:rsidRPr="00FD1C73">
        <w:rPr>
          <w:rFonts w:ascii="Times New Roman" w:hAnsi="Times New Roman" w:cs="Times New Roman"/>
          <w:sz w:val="28"/>
          <w:szCs w:val="28"/>
          <w:lang w:val="de-DE"/>
        </w:rPr>
        <w:t xml:space="preserve">Die Zweikanal-Videoinstallation </w:t>
      </w:r>
      <w:proofErr w:type="spellStart"/>
      <w:r w:rsidRPr="00187093">
        <w:rPr>
          <w:rFonts w:ascii="Times New Roman" w:hAnsi="Times New Roman" w:cs="Times New Roman"/>
          <w:i/>
          <w:sz w:val="28"/>
          <w:szCs w:val="28"/>
          <w:lang w:val="de-DE"/>
        </w:rPr>
        <w:t>Among</w:t>
      </w:r>
      <w:proofErr w:type="spellEnd"/>
      <w:r w:rsidRPr="00187093">
        <w:rPr>
          <w:rFonts w:ascii="Times New Roman" w:hAnsi="Times New Roman" w:cs="Times New Roman"/>
          <w:i/>
          <w:sz w:val="28"/>
          <w:szCs w:val="28"/>
          <w:lang w:val="de-DE"/>
        </w:rPr>
        <w:t xml:space="preserve"> </w:t>
      </w:r>
      <w:proofErr w:type="spellStart"/>
      <w:r w:rsidRPr="00187093">
        <w:rPr>
          <w:rFonts w:ascii="Times New Roman" w:hAnsi="Times New Roman" w:cs="Times New Roman"/>
          <w:i/>
          <w:sz w:val="28"/>
          <w:szCs w:val="28"/>
          <w:lang w:val="de-DE"/>
        </w:rPr>
        <w:t>Trees</w:t>
      </w:r>
      <w:proofErr w:type="spellEnd"/>
      <w:r w:rsidRPr="00187093">
        <w:rPr>
          <w:rFonts w:ascii="Times New Roman" w:hAnsi="Times New Roman" w:cs="Times New Roman"/>
          <w:i/>
          <w:sz w:val="28"/>
          <w:szCs w:val="28"/>
          <w:lang w:val="de-DE"/>
        </w:rPr>
        <w:t xml:space="preserve">, </w:t>
      </w:r>
      <w:proofErr w:type="spellStart"/>
      <w:r w:rsidRPr="00187093">
        <w:rPr>
          <w:rFonts w:ascii="Times New Roman" w:hAnsi="Times New Roman" w:cs="Times New Roman"/>
          <w:i/>
          <w:sz w:val="28"/>
          <w:szCs w:val="28"/>
          <w:lang w:val="de-DE"/>
        </w:rPr>
        <w:t>Clones</w:t>
      </w:r>
      <w:proofErr w:type="spellEnd"/>
      <w:r w:rsidRPr="00187093">
        <w:rPr>
          <w:rFonts w:ascii="Times New Roman" w:hAnsi="Times New Roman" w:cs="Times New Roman"/>
          <w:i/>
          <w:sz w:val="28"/>
          <w:szCs w:val="28"/>
          <w:lang w:val="de-DE"/>
        </w:rPr>
        <w:t xml:space="preserve"> </w:t>
      </w:r>
      <w:proofErr w:type="spellStart"/>
      <w:r w:rsidRPr="00187093">
        <w:rPr>
          <w:rFonts w:ascii="Times New Roman" w:hAnsi="Times New Roman" w:cs="Times New Roman"/>
          <w:i/>
          <w:sz w:val="28"/>
          <w:szCs w:val="28"/>
          <w:lang w:val="de-DE"/>
        </w:rPr>
        <w:t>and</w:t>
      </w:r>
      <w:proofErr w:type="spellEnd"/>
      <w:r w:rsidRPr="00187093">
        <w:rPr>
          <w:rFonts w:ascii="Times New Roman" w:hAnsi="Times New Roman" w:cs="Times New Roman"/>
          <w:i/>
          <w:sz w:val="28"/>
          <w:szCs w:val="28"/>
          <w:lang w:val="de-DE"/>
        </w:rPr>
        <w:t xml:space="preserve"> </w:t>
      </w:r>
      <w:proofErr w:type="spellStart"/>
      <w:r w:rsidRPr="00187093">
        <w:rPr>
          <w:rFonts w:ascii="Times New Roman" w:hAnsi="Times New Roman" w:cs="Times New Roman"/>
          <w:i/>
          <w:sz w:val="28"/>
          <w:szCs w:val="28"/>
          <w:lang w:val="de-DE"/>
        </w:rPr>
        <w:t>Cultivars</w:t>
      </w:r>
      <w:proofErr w:type="spellEnd"/>
      <w:r w:rsidRPr="00FD1C73">
        <w:rPr>
          <w:rFonts w:ascii="Times New Roman" w:hAnsi="Times New Roman" w:cs="Times New Roman"/>
          <w:sz w:val="28"/>
          <w:szCs w:val="28"/>
          <w:lang w:val="de-DE"/>
        </w:rPr>
        <w:t xml:space="preserve"> </w:t>
      </w:r>
      <w:r w:rsidR="00187093">
        <w:rPr>
          <w:rFonts w:ascii="Times New Roman" w:hAnsi="Times New Roman" w:cs="Times New Roman"/>
          <w:sz w:val="28"/>
          <w:szCs w:val="28"/>
          <w:lang w:val="de-DE"/>
        </w:rPr>
        <w:t>ist</w:t>
      </w:r>
      <w:r w:rsidRPr="00FD1C73">
        <w:rPr>
          <w:rFonts w:ascii="Times New Roman" w:hAnsi="Times New Roman" w:cs="Times New Roman"/>
          <w:sz w:val="28"/>
          <w:szCs w:val="28"/>
          <w:lang w:val="de-DE"/>
        </w:rPr>
        <w:t xml:space="preserve"> </w:t>
      </w:r>
      <w:r w:rsidR="00187093">
        <w:rPr>
          <w:rFonts w:ascii="Times New Roman" w:hAnsi="Times New Roman" w:cs="Times New Roman"/>
          <w:sz w:val="28"/>
          <w:szCs w:val="28"/>
          <w:lang w:val="de-DE"/>
        </w:rPr>
        <w:t>eine humorvolle Interpretation der Künstlerin</w:t>
      </w:r>
      <w:r w:rsidRPr="00FD1C73">
        <w:rPr>
          <w:rFonts w:ascii="Times New Roman" w:hAnsi="Times New Roman" w:cs="Times New Roman"/>
          <w:sz w:val="28"/>
          <w:szCs w:val="28"/>
          <w:lang w:val="de-DE"/>
        </w:rPr>
        <w:t xml:space="preserve"> </w:t>
      </w:r>
      <w:r w:rsidR="00187093">
        <w:rPr>
          <w:rFonts w:ascii="Times New Roman" w:hAnsi="Times New Roman" w:cs="Times New Roman"/>
          <w:sz w:val="28"/>
          <w:szCs w:val="28"/>
          <w:lang w:val="de-DE"/>
        </w:rPr>
        <w:t>jenes</w:t>
      </w:r>
      <w:r w:rsidRPr="00FD1C73">
        <w:rPr>
          <w:rFonts w:ascii="Times New Roman" w:hAnsi="Times New Roman" w:cs="Times New Roman"/>
          <w:sz w:val="28"/>
          <w:szCs w:val="28"/>
          <w:lang w:val="de-DE"/>
        </w:rPr>
        <w:t xml:space="preserve"> Phänomen</w:t>
      </w:r>
      <w:r w:rsidR="00187093">
        <w:rPr>
          <w:rFonts w:ascii="Times New Roman" w:hAnsi="Times New Roman" w:cs="Times New Roman"/>
          <w:sz w:val="28"/>
          <w:szCs w:val="28"/>
          <w:lang w:val="de-DE"/>
        </w:rPr>
        <w:t>s, das ‚Baummigration’</w:t>
      </w:r>
      <w:r w:rsidRPr="00FD1C73">
        <w:rPr>
          <w:rFonts w:ascii="Times New Roman" w:hAnsi="Times New Roman" w:cs="Times New Roman"/>
          <w:sz w:val="28"/>
          <w:szCs w:val="28"/>
          <w:lang w:val="de-DE"/>
        </w:rPr>
        <w:t xml:space="preserve"> genannt wird</w:t>
      </w:r>
      <w:r w:rsidR="00507F44">
        <w:rPr>
          <w:rFonts w:ascii="Times New Roman" w:hAnsi="Times New Roman" w:cs="Times New Roman"/>
          <w:sz w:val="28"/>
          <w:szCs w:val="28"/>
          <w:lang w:val="de-DE"/>
        </w:rPr>
        <w:t>. Es</w:t>
      </w:r>
      <w:r w:rsidR="00507F44" w:rsidRPr="00507F44">
        <w:rPr>
          <w:rFonts w:ascii="Times New Roman" w:hAnsi="Times New Roman" w:cs="Times New Roman"/>
          <w:sz w:val="28"/>
          <w:szCs w:val="28"/>
          <w:lang w:val="de-DE"/>
        </w:rPr>
        <w:t xml:space="preserve"> </w:t>
      </w:r>
      <w:r w:rsidR="00507F44" w:rsidRPr="00FD1C73">
        <w:rPr>
          <w:rFonts w:ascii="Times New Roman" w:hAnsi="Times New Roman" w:cs="Times New Roman"/>
          <w:sz w:val="28"/>
          <w:szCs w:val="28"/>
          <w:lang w:val="de-DE"/>
        </w:rPr>
        <w:t>bezeichnet</w:t>
      </w:r>
      <w:r w:rsidRPr="00FD1C73">
        <w:rPr>
          <w:rFonts w:ascii="Times New Roman" w:hAnsi="Times New Roman" w:cs="Times New Roman"/>
          <w:sz w:val="28"/>
          <w:szCs w:val="28"/>
          <w:lang w:val="de-DE"/>
        </w:rPr>
        <w:t xml:space="preserve"> die Beobachtung, dass sich Baumarten an die Auswirkungen des Klimawandels auf Waldökosystem</w:t>
      </w:r>
      <w:r w:rsidR="00507F44">
        <w:rPr>
          <w:rFonts w:ascii="Times New Roman" w:hAnsi="Times New Roman" w:cs="Times New Roman"/>
          <w:sz w:val="28"/>
          <w:szCs w:val="28"/>
          <w:lang w:val="de-DE"/>
        </w:rPr>
        <w:t>e anpassen und in höhere Lagen ‚klettern</w:t>
      </w:r>
      <w:r w:rsidRPr="00FD1C73">
        <w:rPr>
          <w:rFonts w:ascii="Times New Roman" w:hAnsi="Times New Roman" w:cs="Times New Roman"/>
          <w:sz w:val="28"/>
          <w:szCs w:val="28"/>
          <w:lang w:val="de-DE"/>
        </w:rPr>
        <w:t xml:space="preserve">, um mit der Geschwindigkeit der globalen Erwärmung </w:t>
      </w:r>
      <w:r w:rsidR="00507F44">
        <w:rPr>
          <w:rFonts w:ascii="Times New Roman" w:hAnsi="Times New Roman" w:cs="Times New Roman"/>
          <w:sz w:val="28"/>
          <w:szCs w:val="28"/>
          <w:lang w:val="de-DE"/>
        </w:rPr>
        <w:t>Schritt</w:t>
      </w:r>
      <w:r w:rsidRPr="00FD1C73">
        <w:rPr>
          <w:rFonts w:ascii="Times New Roman" w:hAnsi="Times New Roman" w:cs="Times New Roman"/>
          <w:sz w:val="28"/>
          <w:szCs w:val="28"/>
          <w:lang w:val="de-DE"/>
        </w:rPr>
        <w:t xml:space="preserve"> zu </w:t>
      </w:r>
      <w:r w:rsidR="00507F44">
        <w:rPr>
          <w:rFonts w:ascii="Times New Roman" w:hAnsi="Times New Roman" w:cs="Times New Roman"/>
          <w:sz w:val="28"/>
          <w:szCs w:val="28"/>
          <w:lang w:val="de-DE"/>
        </w:rPr>
        <w:t>halten</w:t>
      </w:r>
      <w:r w:rsidRPr="00FD1C73">
        <w:rPr>
          <w:rFonts w:ascii="Times New Roman" w:hAnsi="Times New Roman" w:cs="Times New Roman"/>
          <w:sz w:val="28"/>
          <w:szCs w:val="28"/>
          <w:lang w:val="de-DE"/>
        </w:rPr>
        <w:t xml:space="preserve">. Bäume sind im Allgemeinen nicht für ihre Mobilität bekannt, aber neuere wissenschaftliche </w:t>
      </w:r>
      <w:r w:rsidR="001A3B25">
        <w:rPr>
          <w:rFonts w:ascii="Times New Roman" w:hAnsi="Times New Roman" w:cs="Times New Roman"/>
          <w:sz w:val="28"/>
          <w:szCs w:val="28"/>
          <w:lang w:val="de-DE"/>
        </w:rPr>
        <w:t>Veröffentlichungen</w:t>
      </w:r>
      <w:r w:rsidRPr="00FD1C73">
        <w:rPr>
          <w:rFonts w:ascii="Times New Roman" w:hAnsi="Times New Roman" w:cs="Times New Roman"/>
          <w:sz w:val="28"/>
          <w:szCs w:val="28"/>
          <w:lang w:val="de-DE"/>
        </w:rPr>
        <w:t xml:space="preserve"> legen nahe, dass sich einige Arten tatsächlich mit einer Geschwindigkeit von 100 Kilometern pro Jahrhundert bewegen können. Während sich Bäume selbst nicht bewegen, ist Meyer-Brandis von der Idee fasziniert, dass Set</w:t>
      </w:r>
      <w:r w:rsidR="001A3B25">
        <w:rPr>
          <w:rFonts w:ascii="Times New Roman" w:hAnsi="Times New Roman" w:cs="Times New Roman"/>
          <w:sz w:val="28"/>
          <w:szCs w:val="28"/>
          <w:lang w:val="de-DE"/>
        </w:rPr>
        <w:t>zlinge dennoch ‚laufen’</w:t>
      </w:r>
      <w:r w:rsidRPr="00FD1C73">
        <w:rPr>
          <w:rFonts w:ascii="Times New Roman" w:hAnsi="Times New Roman" w:cs="Times New Roman"/>
          <w:sz w:val="28"/>
          <w:szCs w:val="28"/>
          <w:lang w:val="de-DE"/>
        </w:rPr>
        <w:t xml:space="preserve"> können. Sie expandieren in eine neue Region und überqueren dabei nicht nur einen Kilometer pro Jahr, sondern auch Grenzen. </w:t>
      </w:r>
      <w:r w:rsidR="004F262A">
        <w:rPr>
          <w:rFonts w:ascii="Times New Roman" w:hAnsi="Times New Roman" w:cs="Times New Roman"/>
          <w:sz w:val="28"/>
          <w:szCs w:val="28"/>
          <w:lang w:val="de-DE"/>
        </w:rPr>
        <w:t>Ist d</w:t>
      </w:r>
      <w:r w:rsidRPr="00FD1C73">
        <w:rPr>
          <w:rFonts w:ascii="Times New Roman" w:hAnsi="Times New Roman" w:cs="Times New Roman"/>
          <w:sz w:val="28"/>
          <w:szCs w:val="28"/>
          <w:lang w:val="de-DE"/>
        </w:rPr>
        <w:t>ie Angst vor Migranten in unseren heutigen Gesellschaften a</w:t>
      </w:r>
      <w:r w:rsidR="00F45298">
        <w:rPr>
          <w:rFonts w:ascii="Times New Roman" w:hAnsi="Times New Roman" w:cs="Times New Roman"/>
          <w:sz w:val="28"/>
          <w:szCs w:val="28"/>
          <w:lang w:val="de-DE"/>
        </w:rPr>
        <w:t xml:space="preserve">llgegenwärtig, </w:t>
      </w:r>
      <w:r w:rsidR="004E11BA">
        <w:rPr>
          <w:rFonts w:ascii="Times New Roman" w:hAnsi="Times New Roman" w:cs="Times New Roman"/>
          <w:sz w:val="28"/>
          <w:szCs w:val="28"/>
          <w:lang w:val="de-DE"/>
        </w:rPr>
        <w:t>so wird dann auch gerne</w:t>
      </w:r>
      <w:r w:rsidR="00F45298">
        <w:rPr>
          <w:rFonts w:ascii="Times New Roman" w:hAnsi="Times New Roman" w:cs="Times New Roman"/>
          <w:sz w:val="28"/>
          <w:szCs w:val="28"/>
          <w:lang w:val="de-DE"/>
        </w:rPr>
        <w:t xml:space="preserve"> der Begriff ‚invasive Spezies’</w:t>
      </w:r>
      <w:r w:rsidRPr="00FD1C73">
        <w:rPr>
          <w:rFonts w:ascii="Times New Roman" w:hAnsi="Times New Roman" w:cs="Times New Roman"/>
          <w:sz w:val="28"/>
          <w:szCs w:val="28"/>
          <w:lang w:val="de-DE"/>
        </w:rPr>
        <w:t xml:space="preserve"> oft</w:t>
      </w:r>
      <w:r w:rsidR="004E11BA">
        <w:rPr>
          <w:rFonts w:ascii="Times New Roman" w:hAnsi="Times New Roman" w:cs="Times New Roman"/>
          <w:sz w:val="28"/>
          <w:szCs w:val="28"/>
          <w:lang w:val="de-DE"/>
        </w:rPr>
        <w:t xml:space="preserve"> verwendet, um heimische gegen ‚fremde’</w:t>
      </w:r>
      <w:r w:rsidR="00B8300C">
        <w:rPr>
          <w:rFonts w:ascii="Times New Roman" w:hAnsi="Times New Roman" w:cs="Times New Roman"/>
          <w:sz w:val="28"/>
          <w:szCs w:val="28"/>
          <w:lang w:val="de-DE"/>
        </w:rPr>
        <w:t xml:space="preserve"> Arten zu verteidig</w:t>
      </w:r>
      <w:r w:rsidRPr="00FD1C73">
        <w:rPr>
          <w:rFonts w:ascii="Times New Roman" w:hAnsi="Times New Roman" w:cs="Times New Roman"/>
          <w:sz w:val="28"/>
          <w:szCs w:val="28"/>
          <w:lang w:val="de-DE"/>
        </w:rPr>
        <w:t>en. Da der Klimawandel anscheinend schneller voranschreitet, als Bäume in geeign</w:t>
      </w:r>
      <w:r w:rsidR="00B8300C">
        <w:rPr>
          <w:rFonts w:ascii="Times New Roman" w:hAnsi="Times New Roman" w:cs="Times New Roman"/>
          <w:sz w:val="28"/>
          <w:szCs w:val="28"/>
          <w:lang w:val="de-DE"/>
        </w:rPr>
        <w:t xml:space="preserve">etere Gebiete ausweichen </w:t>
      </w:r>
      <w:proofErr w:type="gramStart"/>
      <w:r w:rsidR="00B8300C">
        <w:rPr>
          <w:rFonts w:ascii="Times New Roman" w:hAnsi="Times New Roman" w:cs="Times New Roman"/>
          <w:sz w:val="28"/>
          <w:szCs w:val="28"/>
          <w:lang w:val="de-DE"/>
        </w:rPr>
        <w:t>können</w:t>
      </w:r>
      <w:proofErr w:type="gramEnd"/>
      <w:r w:rsidRPr="00FD1C73">
        <w:rPr>
          <w:rFonts w:ascii="Times New Roman" w:hAnsi="Times New Roman" w:cs="Times New Roman"/>
          <w:sz w:val="28"/>
          <w:szCs w:val="28"/>
          <w:lang w:val="de-DE"/>
        </w:rPr>
        <w:t xml:space="preserve"> um zu überleben, denken Meyer-Brandis und ihr sogenanntes </w:t>
      </w:r>
      <w:r w:rsidR="00B8300C" w:rsidRPr="005D5DCC">
        <w:rPr>
          <w:rFonts w:ascii="Times New Roman" w:hAnsi="Times New Roman" w:cs="Times New Roman"/>
          <w:i/>
          <w:sz w:val="28"/>
          <w:szCs w:val="28"/>
          <w:lang w:val="de-DE"/>
        </w:rPr>
        <w:t xml:space="preserve">Office </w:t>
      </w:r>
      <w:proofErr w:type="spellStart"/>
      <w:r w:rsidR="00B8300C" w:rsidRPr="005D5DCC">
        <w:rPr>
          <w:rFonts w:ascii="Times New Roman" w:hAnsi="Times New Roman" w:cs="Times New Roman"/>
          <w:i/>
          <w:sz w:val="28"/>
          <w:szCs w:val="28"/>
          <w:lang w:val="de-DE"/>
        </w:rPr>
        <w:t>for</w:t>
      </w:r>
      <w:proofErr w:type="spellEnd"/>
      <w:r w:rsidR="00B8300C" w:rsidRPr="005D5DCC">
        <w:rPr>
          <w:rFonts w:ascii="Times New Roman" w:hAnsi="Times New Roman" w:cs="Times New Roman"/>
          <w:i/>
          <w:sz w:val="28"/>
          <w:szCs w:val="28"/>
          <w:lang w:val="de-DE"/>
        </w:rPr>
        <w:t xml:space="preserve"> Tree Migration</w:t>
      </w:r>
      <w:r w:rsidR="00B8300C" w:rsidRPr="005D5DCC">
        <w:rPr>
          <w:rFonts w:ascii="Times New Roman" w:hAnsi="Times New Roman" w:cs="Times New Roman"/>
          <w:sz w:val="28"/>
          <w:szCs w:val="28"/>
          <w:lang w:val="de-DE"/>
        </w:rPr>
        <w:t xml:space="preserve"> </w:t>
      </w:r>
      <w:r w:rsidR="00B8300C">
        <w:rPr>
          <w:rFonts w:ascii="Times New Roman" w:hAnsi="Times New Roman" w:cs="Times New Roman"/>
          <w:sz w:val="28"/>
          <w:szCs w:val="28"/>
          <w:lang w:val="de-DE"/>
        </w:rPr>
        <w:t>über die Möglichkeit ‚assistierter</w:t>
      </w:r>
      <w:r w:rsidRPr="00FD1C73">
        <w:rPr>
          <w:rFonts w:ascii="Times New Roman" w:hAnsi="Times New Roman" w:cs="Times New Roman"/>
          <w:sz w:val="28"/>
          <w:szCs w:val="28"/>
          <w:lang w:val="de-DE"/>
        </w:rPr>
        <w:t xml:space="preserve"> Migrat</w:t>
      </w:r>
      <w:r w:rsidR="00B8300C">
        <w:rPr>
          <w:rFonts w:ascii="Times New Roman" w:hAnsi="Times New Roman" w:cs="Times New Roman"/>
          <w:sz w:val="28"/>
          <w:szCs w:val="28"/>
          <w:lang w:val="de-DE"/>
        </w:rPr>
        <w:t>ion’</w:t>
      </w:r>
      <w:r w:rsidRPr="00FD1C73">
        <w:rPr>
          <w:rFonts w:ascii="Times New Roman" w:hAnsi="Times New Roman" w:cs="Times New Roman"/>
          <w:sz w:val="28"/>
          <w:szCs w:val="28"/>
          <w:lang w:val="de-DE"/>
        </w:rPr>
        <w:t xml:space="preserve"> nach, die Bäumen hilft, ihren Anpassungsprozess durch Training zu beschleunigen. Das Video zeigt deshalb eine </w:t>
      </w:r>
      <w:r w:rsidR="00BC52C1">
        <w:rPr>
          <w:rFonts w:ascii="Times New Roman" w:hAnsi="Times New Roman" w:cs="Times New Roman"/>
          <w:sz w:val="28"/>
          <w:szCs w:val="28"/>
          <w:lang w:val="de-DE"/>
        </w:rPr>
        <w:t>Exkursion</w:t>
      </w:r>
      <w:r w:rsidRPr="00FD1C73">
        <w:rPr>
          <w:rFonts w:ascii="Times New Roman" w:hAnsi="Times New Roman" w:cs="Times New Roman"/>
          <w:sz w:val="28"/>
          <w:szCs w:val="28"/>
          <w:lang w:val="de-DE"/>
        </w:rPr>
        <w:t xml:space="preserve"> durch und über das experimentelle Forschungsarboretum der Humboldt-Universität Berlin, das alle möglichen Baumarten beherbergt, darunter verschiedene Klone und zahlreiche Mutanten. Es entsteht ein Versteckspiel, bei dem Bäume auftauchen und verschwinden, kommen und gehen. </w:t>
      </w:r>
    </w:p>
    <w:p w14:paraId="1B7E4BDC" w14:textId="77777777" w:rsidR="00FD1C73" w:rsidRPr="002C7113" w:rsidRDefault="00FD1C73" w:rsidP="002415F4">
      <w:pPr>
        <w:widowControl w:val="0"/>
        <w:autoSpaceDE w:val="0"/>
        <w:autoSpaceDN w:val="0"/>
        <w:adjustRightInd w:val="0"/>
        <w:spacing w:line="160" w:lineRule="atLeast"/>
        <w:jc w:val="both"/>
        <w:rPr>
          <w:rFonts w:ascii="Times New Roman" w:hAnsi="Times New Roman" w:cs="Times New Roman"/>
          <w:color w:val="008000"/>
          <w:sz w:val="28"/>
          <w:szCs w:val="28"/>
          <w:lang w:val="de-DE"/>
        </w:rPr>
      </w:pPr>
    </w:p>
    <w:p w14:paraId="131C5F3D" w14:textId="29E43741" w:rsidR="00344169" w:rsidRPr="005C587B" w:rsidRDefault="00344169" w:rsidP="002415F4">
      <w:pPr>
        <w:widowControl w:val="0"/>
        <w:autoSpaceDE w:val="0"/>
        <w:autoSpaceDN w:val="0"/>
        <w:adjustRightInd w:val="0"/>
        <w:spacing w:line="160" w:lineRule="atLeast"/>
        <w:jc w:val="both"/>
        <w:rPr>
          <w:rFonts w:ascii="Times New Roman" w:hAnsi="Times New Roman" w:cs="Times New Roman"/>
          <w:lang w:val="de-DE"/>
        </w:rPr>
      </w:pPr>
      <w:r w:rsidRPr="005C587B">
        <w:rPr>
          <w:rFonts w:ascii="Times New Roman" w:hAnsi="Times New Roman" w:cs="Times New Roman"/>
          <w:lang w:val="de-DE"/>
        </w:rPr>
        <w:t xml:space="preserve">Mit Unterstützung von: </w:t>
      </w:r>
      <w:r w:rsidR="002C7113" w:rsidRPr="005C587B">
        <w:rPr>
          <w:rFonts w:ascii="Times New Roman" w:hAnsi="Times New Roman" w:cs="Times New Roman"/>
          <w:lang w:val="de-DE"/>
        </w:rPr>
        <w:t>Versuchsstation Zepernick, Forschungs-Arboretum der Humboldt-Universität zu Berlin.</w:t>
      </w:r>
    </w:p>
    <w:p w14:paraId="071E2E03" w14:textId="77777777" w:rsidR="000765B8" w:rsidRPr="005D5DCC" w:rsidRDefault="000765B8" w:rsidP="002415F4">
      <w:pPr>
        <w:widowControl w:val="0"/>
        <w:autoSpaceDE w:val="0"/>
        <w:autoSpaceDN w:val="0"/>
        <w:adjustRightInd w:val="0"/>
        <w:spacing w:line="200" w:lineRule="atLeast"/>
        <w:jc w:val="both"/>
        <w:rPr>
          <w:rFonts w:ascii="Times New Roman" w:hAnsi="Times New Roman" w:cs="Times New Roman"/>
          <w:b/>
          <w:bCs/>
          <w:sz w:val="28"/>
          <w:szCs w:val="28"/>
          <w:lang w:val="de-DE"/>
        </w:rPr>
      </w:pPr>
    </w:p>
    <w:p w14:paraId="0BDB3AB6" w14:textId="77777777" w:rsidR="003C0015" w:rsidRPr="003C0015" w:rsidRDefault="003C0015" w:rsidP="003C0015">
      <w:pPr>
        <w:widowControl w:val="0"/>
        <w:autoSpaceDE w:val="0"/>
        <w:autoSpaceDN w:val="0"/>
        <w:adjustRightInd w:val="0"/>
        <w:spacing w:line="200" w:lineRule="atLeast"/>
        <w:jc w:val="both"/>
        <w:rPr>
          <w:rFonts w:ascii="Times New Roman" w:hAnsi="Times New Roman" w:cs="Times New Roman"/>
          <w:sz w:val="28"/>
          <w:szCs w:val="28"/>
          <w:lang w:val="de-DE"/>
        </w:rPr>
      </w:pPr>
    </w:p>
    <w:p w14:paraId="6D95A11D" w14:textId="77777777" w:rsidR="001B5859" w:rsidRPr="005D5DCC" w:rsidRDefault="001B5859" w:rsidP="002415F4">
      <w:pPr>
        <w:tabs>
          <w:tab w:val="left" w:pos="920"/>
        </w:tabs>
        <w:jc w:val="both"/>
        <w:rPr>
          <w:rFonts w:ascii="Times New Roman" w:hAnsi="Times New Roman" w:cs="Times New Roman"/>
          <w:sz w:val="28"/>
          <w:szCs w:val="28"/>
          <w:lang w:val="de-DE"/>
        </w:rPr>
      </w:pPr>
    </w:p>
    <w:p w14:paraId="5325F392" w14:textId="77777777" w:rsidR="00B87781" w:rsidRPr="005D5DCC" w:rsidRDefault="00B87781" w:rsidP="002415F4">
      <w:pPr>
        <w:tabs>
          <w:tab w:val="left" w:pos="920"/>
        </w:tabs>
        <w:jc w:val="both"/>
        <w:rPr>
          <w:rFonts w:ascii="Times New Roman" w:hAnsi="Times New Roman" w:cs="Times New Roman"/>
          <w:sz w:val="28"/>
          <w:szCs w:val="28"/>
          <w:lang w:val="de-DE"/>
        </w:rPr>
      </w:pPr>
    </w:p>
    <w:p w14:paraId="71FE120F" w14:textId="77777777" w:rsidR="00B87781" w:rsidRPr="005D5DCC" w:rsidRDefault="00B87781" w:rsidP="002415F4">
      <w:pPr>
        <w:tabs>
          <w:tab w:val="left" w:pos="920"/>
        </w:tabs>
        <w:jc w:val="both"/>
        <w:rPr>
          <w:rFonts w:ascii="Times New Roman" w:hAnsi="Times New Roman" w:cs="Times New Roman"/>
          <w:sz w:val="28"/>
          <w:szCs w:val="28"/>
          <w:lang w:val="de-DE"/>
        </w:rPr>
      </w:pPr>
    </w:p>
    <w:p w14:paraId="0DA8E86A" w14:textId="77777777" w:rsidR="005D6663" w:rsidRPr="005D5DCC" w:rsidRDefault="005D6663">
      <w:pPr>
        <w:rPr>
          <w:rFonts w:ascii="Times New Roman" w:hAnsi="Times New Roman" w:cs="Times New Roman"/>
          <w:sz w:val="28"/>
          <w:szCs w:val="28"/>
          <w:lang w:val="de-DE"/>
        </w:rPr>
      </w:pPr>
      <w:r w:rsidRPr="005D5DCC">
        <w:rPr>
          <w:rFonts w:ascii="Times New Roman" w:hAnsi="Times New Roman" w:cs="Times New Roman"/>
          <w:sz w:val="28"/>
          <w:szCs w:val="28"/>
          <w:lang w:val="de-DE"/>
        </w:rPr>
        <w:br w:type="page"/>
      </w:r>
    </w:p>
    <w:p w14:paraId="2B07B620" w14:textId="37E95684" w:rsidR="001B5859" w:rsidRPr="005D5DCC" w:rsidRDefault="001B5859" w:rsidP="002415F4">
      <w:pPr>
        <w:jc w:val="both"/>
        <w:rPr>
          <w:rFonts w:ascii="Times New Roman" w:hAnsi="Times New Roman" w:cs="Times New Roman"/>
          <w:b/>
          <w:sz w:val="28"/>
          <w:szCs w:val="28"/>
          <w:lang w:val="de-DE"/>
        </w:rPr>
      </w:pPr>
      <w:r w:rsidRPr="005D5DCC">
        <w:rPr>
          <w:rFonts w:ascii="Times New Roman" w:hAnsi="Times New Roman" w:cs="Times New Roman"/>
          <w:b/>
          <w:sz w:val="28"/>
          <w:szCs w:val="28"/>
          <w:lang w:val="de-DE"/>
        </w:rPr>
        <w:t>Thomas Feuerstein</w:t>
      </w:r>
    </w:p>
    <w:p w14:paraId="5E6A6613" w14:textId="77777777" w:rsidR="006E3772" w:rsidRDefault="006E3772" w:rsidP="002415F4">
      <w:pPr>
        <w:jc w:val="both"/>
        <w:rPr>
          <w:rFonts w:ascii="Times New Roman" w:hAnsi="Times New Roman"/>
          <w:b/>
          <w:sz w:val="28"/>
          <w:szCs w:val="28"/>
          <w:lang w:val="de-DE"/>
        </w:rPr>
      </w:pPr>
    </w:p>
    <w:p w14:paraId="2761BE8E" w14:textId="787F6FF0" w:rsidR="0079032D" w:rsidRPr="00FC7246" w:rsidRDefault="0079032D" w:rsidP="0079032D">
      <w:pPr>
        <w:jc w:val="both"/>
        <w:rPr>
          <w:rFonts w:ascii="Times New Roman" w:hAnsi="Times New Roman"/>
          <w:b/>
          <w:i/>
          <w:sz w:val="28"/>
          <w:szCs w:val="28"/>
          <w:lang w:val="de-AT"/>
        </w:rPr>
      </w:pPr>
      <w:r w:rsidRPr="00FC7246">
        <w:rPr>
          <w:rFonts w:ascii="Times New Roman" w:hAnsi="Times New Roman"/>
          <w:b/>
          <w:i/>
          <w:sz w:val="28"/>
          <w:szCs w:val="28"/>
          <w:lang w:val="de-AT"/>
        </w:rPr>
        <w:t>HYDRA (Manna Maschine)</w:t>
      </w:r>
      <w:r w:rsidR="00C31ADE" w:rsidRPr="00FC7246">
        <w:rPr>
          <w:rFonts w:ascii="Times New Roman" w:hAnsi="Times New Roman"/>
          <w:b/>
          <w:i/>
          <w:sz w:val="28"/>
          <w:szCs w:val="28"/>
          <w:lang w:val="de-AT"/>
        </w:rPr>
        <w:t xml:space="preserve"> (</w:t>
      </w:r>
      <w:r w:rsidRPr="00FC7246">
        <w:rPr>
          <w:rFonts w:ascii="Times New Roman" w:hAnsi="Times New Roman"/>
          <w:b/>
          <w:i/>
          <w:sz w:val="28"/>
          <w:szCs w:val="28"/>
          <w:lang w:val="de-AT"/>
        </w:rPr>
        <w:t>2021</w:t>
      </w:r>
      <w:r w:rsidR="00C31ADE" w:rsidRPr="00FC7246">
        <w:rPr>
          <w:rFonts w:ascii="Times New Roman" w:hAnsi="Times New Roman"/>
          <w:b/>
          <w:i/>
          <w:sz w:val="28"/>
          <w:szCs w:val="28"/>
          <w:lang w:val="de-AT"/>
        </w:rPr>
        <w:t>)</w:t>
      </w:r>
    </w:p>
    <w:p w14:paraId="7A518ED5" w14:textId="77777777" w:rsidR="00C31ADE" w:rsidRPr="0079032D" w:rsidRDefault="00C31ADE" w:rsidP="0079032D">
      <w:pPr>
        <w:jc w:val="both"/>
        <w:rPr>
          <w:rFonts w:ascii="Times New Roman" w:hAnsi="Times New Roman"/>
          <w:b/>
          <w:sz w:val="28"/>
          <w:szCs w:val="28"/>
          <w:lang w:val="de-AT"/>
        </w:rPr>
      </w:pPr>
    </w:p>
    <w:p w14:paraId="6BD8233A" w14:textId="77777777" w:rsidR="0079032D" w:rsidRPr="00E81A5E" w:rsidRDefault="0079032D" w:rsidP="0079032D">
      <w:pPr>
        <w:jc w:val="both"/>
        <w:rPr>
          <w:rFonts w:ascii="Times New Roman" w:hAnsi="Times New Roman"/>
          <w:lang w:val="de-AT"/>
        </w:rPr>
      </w:pPr>
      <w:r w:rsidRPr="00E81A5E">
        <w:rPr>
          <w:rFonts w:ascii="Times New Roman" w:hAnsi="Times New Roman"/>
          <w:lang w:val="de-AT"/>
        </w:rPr>
        <w:t>Stahl, Kunststoff, Glas, Grünalgen (</w:t>
      </w:r>
      <w:proofErr w:type="spellStart"/>
      <w:r w:rsidRPr="00E81A5E">
        <w:rPr>
          <w:rFonts w:ascii="Times New Roman" w:hAnsi="Times New Roman"/>
          <w:i/>
          <w:lang w:val="de-AT"/>
        </w:rPr>
        <w:t>Chlorella</w:t>
      </w:r>
      <w:proofErr w:type="spellEnd"/>
      <w:r w:rsidRPr="00E81A5E">
        <w:rPr>
          <w:rFonts w:ascii="Times New Roman" w:hAnsi="Times New Roman"/>
          <w:i/>
          <w:lang w:val="de-AT"/>
        </w:rPr>
        <w:t xml:space="preserve"> </w:t>
      </w:r>
      <w:proofErr w:type="spellStart"/>
      <w:r w:rsidRPr="00E81A5E">
        <w:rPr>
          <w:rFonts w:ascii="Times New Roman" w:hAnsi="Times New Roman"/>
          <w:i/>
          <w:lang w:val="de-AT"/>
        </w:rPr>
        <w:t>vulgaris</w:t>
      </w:r>
      <w:proofErr w:type="spellEnd"/>
      <w:r w:rsidRPr="00E81A5E">
        <w:rPr>
          <w:rFonts w:ascii="Times New Roman" w:hAnsi="Times New Roman"/>
          <w:lang w:val="de-AT"/>
        </w:rPr>
        <w:t>), Pumpsystem, Maße variabel</w:t>
      </w:r>
    </w:p>
    <w:p w14:paraId="0392D0BC" w14:textId="77777777" w:rsidR="0079032D" w:rsidRPr="0079032D" w:rsidRDefault="0079032D" w:rsidP="0079032D">
      <w:pPr>
        <w:jc w:val="both"/>
        <w:rPr>
          <w:rFonts w:ascii="Times New Roman" w:hAnsi="Times New Roman"/>
          <w:b/>
          <w:sz w:val="28"/>
          <w:szCs w:val="28"/>
          <w:lang w:val="de-AT"/>
        </w:rPr>
      </w:pPr>
    </w:p>
    <w:p w14:paraId="325E5D1E" w14:textId="50800736" w:rsidR="0079032D" w:rsidRDefault="0079032D" w:rsidP="0079032D">
      <w:pPr>
        <w:jc w:val="both"/>
        <w:rPr>
          <w:rFonts w:ascii="Times New Roman" w:hAnsi="Times New Roman"/>
          <w:sz w:val="28"/>
          <w:szCs w:val="28"/>
          <w:lang w:val="de-DE"/>
        </w:rPr>
      </w:pPr>
      <w:r w:rsidRPr="00FC7246">
        <w:rPr>
          <w:rFonts w:ascii="Times New Roman" w:hAnsi="Times New Roman"/>
          <w:sz w:val="28"/>
          <w:szCs w:val="28"/>
          <w:lang w:val="de-AT"/>
        </w:rPr>
        <w:t xml:space="preserve">Aus der Skulptur </w:t>
      </w:r>
      <w:r w:rsidRPr="00FC7246">
        <w:rPr>
          <w:rFonts w:ascii="Times New Roman" w:hAnsi="Times New Roman"/>
          <w:i/>
          <w:sz w:val="28"/>
          <w:szCs w:val="28"/>
          <w:lang w:val="de-AT"/>
        </w:rPr>
        <w:t>HYDRA</w:t>
      </w:r>
      <w:r w:rsidRPr="00FC7246">
        <w:rPr>
          <w:rFonts w:ascii="Times New Roman" w:hAnsi="Times New Roman"/>
          <w:sz w:val="28"/>
          <w:szCs w:val="28"/>
          <w:lang w:val="de-AT"/>
        </w:rPr>
        <w:t>, ein</w:t>
      </w:r>
      <w:r w:rsidR="00550E75">
        <w:rPr>
          <w:rFonts w:ascii="Times New Roman" w:hAnsi="Times New Roman"/>
          <w:sz w:val="28"/>
          <w:szCs w:val="28"/>
          <w:lang w:val="de-AT"/>
        </w:rPr>
        <w:t>em</w:t>
      </w:r>
      <w:r w:rsidRPr="00FC7246">
        <w:rPr>
          <w:rFonts w:ascii="Times New Roman" w:hAnsi="Times New Roman"/>
          <w:sz w:val="28"/>
          <w:szCs w:val="28"/>
          <w:lang w:val="de-AT"/>
        </w:rPr>
        <w:t xml:space="preserve"> Hybrid aus U-Boot und Walfisch, wachsen Schläuche, in denen grüne Schwebealgen (</w:t>
      </w:r>
      <w:proofErr w:type="spellStart"/>
      <w:r w:rsidRPr="00FC7246">
        <w:rPr>
          <w:rFonts w:ascii="Times New Roman" w:hAnsi="Times New Roman"/>
          <w:i/>
          <w:sz w:val="28"/>
          <w:szCs w:val="28"/>
          <w:lang w:val="de-AT"/>
        </w:rPr>
        <w:t>Chlorella</w:t>
      </w:r>
      <w:proofErr w:type="spellEnd"/>
      <w:r w:rsidRPr="00FC7246">
        <w:rPr>
          <w:rFonts w:ascii="Times New Roman" w:hAnsi="Times New Roman"/>
          <w:i/>
          <w:sz w:val="28"/>
          <w:szCs w:val="28"/>
          <w:lang w:val="de-AT"/>
        </w:rPr>
        <w:t xml:space="preserve"> </w:t>
      </w:r>
      <w:proofErr w:type="spellStart"/>
      <w:r w:rsidRPr="00FC7246">
        <w:rPr>
          <w:rFonts w:ascii="Times New Roman" w:hAnsi="Times New Roman"/>
          <w:i/>
          <w:sz w:val="28"/>
          <w:szCs w:val="28"/>
          <w:lang w:val="de-AT"/>
        </w:rPr>
        <w:t>vulgaris</w:t>
      </w:r>
      <w:proofErr w:type="spellEnd"/>
      <w:r w:rsidRPr="00FC7246">
        <w:rPr>
          <w:rFonts w:ascii="Times New Roman" w:hAnsi="Times New Roman"/>
          <w:sz w:val="28"/>
          <w:szCs w:val="28"/>
          <w:lang w:val="de-AT"/>
        </w:rPr>
        <w:t xml:space="preserve">) zirkulieren. </w:t>
      </w:r>
      <w:r w:rsidRPr="00FC7246">
        <w:rPr>
          <w:rFonts w:ascii="Times New Roman" w:hAnsi="Times New Roman"/>
          <w:sz w:val="28"/>
          <w:szCs w:val="28"/>
          <w:lang w:val="de-DE"/>
        </w:rPr>
        <w:t xml:space="preserve">Das über einen Kilometer lange Schlauchsystem dient den Algen vergleichbar den Blättern und Ästen eines Baumes der Oberflächenvergrößerung, Lichtaufnahme und Fotosynthese. Die mäandernden Schläuche schaffen eine grüne Zeichnung im Raum. </w:t>
      </w:r>
    </w:p>
    <w:p w14:paraId="250F444B" w14:textId="77777777" w:rsidR="00FC7246" w:rsidRPr="00FC7246" w:rsidRDefault="00FC7246" w:rsidP="0079032D">
      <w:pPr>
        <w:jc w:val="both"/>
        <w:rPr>
          <w:rFonts w:ascii="Times New Roman" w:hAnsi="Times New Roman"/>
          <w:sz w:val="28"/>
          <w:szCs w:val="28"/>
          <w:lang w:val="de-DE"/>
        </w:rPr>
      </w:pPr>
    </w:p>
    <w:p w14:paraId="692710CD" w14:textId="6E256A1E" w:rsidR="0079032D" w:rsidRDefault="0079032D" w:rsidP="0079032D">
      <w:pPr>
        <w:jc w:val="both"/>
        <w:rPr>
          <w:rFonts w:ascii="Times New Roman" w:hAnsi="Times New Roman"/>
          <w:sz w:val="28"/>
          <w:szCs w:val="28"/>
          <w:lang w:val="de-DE"/>
        </w:rPr>
      </w:pPr>
      <w:r w:rsidRPr="00FC7246">
        <w:rPr>
          <w:rFonts w:ascii="Times New Roman" w:hAnsi="Times New Roman"/>
          <w:sz w:val="28"/>
          <w:szCs w:val="28"/>
          <w:lang w:val="de-DE"/>
        </w:rPr>
        <w:t xml:space="preserve">Grün ist für Feuerstein mehr als eine Farbe: </w:t>
      </w:r>
      <w:proofErr w:type="spellStart"/>
      <w:r w:rsidRPr="00FC7246">
        <w:rPr>
          <w:rFonts w:ascii="Times New Roman" w:hAnsi="Times New Roman"/>
          <w:sz w:val="28"/>
          <w:szCs w:val="28"/>
          <w:lang w:val="de-DE"/>
        </w:rPr>
        <w:t>Chlorella</w:t>
      </w:r>
      <w:proofErr w:type="spellEnd"/>
      <w:r w:rsidRPr="00FC7246">
        <w:rPr>
          <w:rFonts w:ascii="Times New Roman" w:hAnsi="Times New Roman"/>
          <w:sz w:val="28"/>
          <w:szCs w:val="28"/>
          <w:lang w:val="de-DE"/>
        </w:rPr>
        <w:t xml:space="preserve"> fungiert in seinen Manna-Maschinen als chlorophyllreichste und grünste Pflanzenzelle über die Botanik hinaus als Modellorganismus unserer Kultur. Sie bildet einen narrativen Knoten, der spekulative Utopien, Science-Fiction, Ideologien, Materialtransformationen, Kunst, Wissenschaft, Ökonomie und Politik verknüpft. Die großen Probleme der Gegenwart wie Ernährung, Klima und Ressourcenknappheit verdichten sich in d</w:t>
      </w:r>
      <w:r w:rsidR="00BC038E">
        <w:rPr>
          <w:rFonts w:ascii="Times New Roman" w:hAnsi="Times New Roman"/>
          <w:sz w:val="28"/>
          <w:szCs w:val="28"/>
          <w:lang w:val="de-DE"/>
        </w:rPr>
        <w:t>ies</w:t>
      </w:r>
      <w:r w:rsidRPr="00FC7246">
        <w:rPr>
          <w:rFonts w:ascii="Times New Roman" w:hAnsi="Times New Roman"/>
          <w:sz w:val="28"/>
          <w:szCs w:val="28"/>
          <w:lang w:val="de-DE"/>
        </w:rPr>
        <w:t xml:space="preserve">er kleinen Zelle. In Feuersteins Manna-Maschinen wächst Pigment für seine monochromen Malereien, wird Zucker und Nahrung für Fruchtfliegen und Bakterienkulturen produziert, wird Algenbiomasse zur Spirituose </w:t>
      </w:r>
      <w:r w:rsidRPr="00FC7246">
        <w:rPr>
          <w:rFonts w:ascii="Times New Roman" w:hAnsi="Times New Roman"/>
          <w:i/>
          <w:sz w:val="28"/>
          <w:szCs w:val="28"/>
          <w:lang w:val="de-DE"/>
        </w:rPr>
        <w:t>TONO-BUNGAY</w:t>
      </w:r>
      <w:r w:rsidRPr="00FC7246">
        <w:rPr>
          <w:rFonts w:ascii="Times New Roman" w:hAnsi="Times New Roman"/>
          <w:sz w:val="28"/>
          <w:szCs w:val="28"/>
          <w:lang w:val="de-DE"/>
        </w:rPr>
        <w:t xml:space="preserve"> fermentiert</w:t>
      </w:r>
      <w:r w:rsidR="00214FE6">
        <w:rPr>
          <w:rFonts w:ascii="Times New Roman" w:hAnsi="Times New Roman"/>
          <w:sz w:val="28"/>
          <w:szCs w:val="28"/>
          <w:lang w:val="de-DE"/>
        </w:rPr>
        <w:t>,</w:t>
      </w:r>
      <w:r w:rsidRPr="00FC7246">
        <w:rPr>
          <w:rFonts w:ascii="Times New Roman" w:hAnsi="Times New Roman"/>
          <w:sz w:val="28"/>
          <w:szCs w:val="28"/>
          <w:lang w:val="de-DE"/>
        </w:rPr>
        <w:t xml:space="preserve"> oder molekular zur Basis für neue Materialien und Biokunststoffe. </w:t>
      </w:r>
    </w:p>
    <w:p w14:paraId="55BBC47E" w14:textId="77777777" w:rsidR="00FC7246" w:rsidRPr="00FC7246" w:rsidRDefault="00FC7246" w:rsidP="0079032D">
      <w:pPr>
        <w:jc w:val="both"/>
        <w:rPr>
          <w:rFonts w:ascii="Times New Roman" w:hAnsi="Times New Roman"/>
          <w:sz w:val="28"/>
          <w:szCs w:val="28"/>
          <w:lang w:val="de-DE"/>
        </w:rPr>
      </w:pPr>
    </w:p>
    <w:p w14:paraId="1ABC7E90" w14:textId="3B88CC2B" w:rsidR="0079032D" w:rsidRDefault="0079032D" w:rsidP="0079032D">
      <w:pPr>
        <w:jc w:val="both"/>
        <w:rPr>
          <w:rFonts w:ascii="Times New Roman" w:hAnsi="Times New Roman"/>
          <w:sz w:val="28"/>
          <w:szCs w:val="28"/>
          <w:lang w:val="de-DE"/>
        </w:rPr>
      </w:pPr>
      <w:r w:rsidRPr="00FC7246">
        <w:rPr>
          <w:rFonts w:ascii="Times New Roman" w:hAnsi="Times New Roman"/>
          <w:i/>
          <w:sz w:val="28"/>
          <w:szCs w:val="28"/>
          <w:lang w:val="de-DE"/>
        </w:rPr>
        <w:t>HYDRA</w:t>
      </w:r>
      <w:r w:rsidRPr="00FC7246">
        <w:rPr>
          <w:rFonts w:ascii="Times New Roman" w:hAnsi="Times New Roman"/>
          <w:sz w:val="28"/>
          <w:szCs w:val="28"/>
          <w:lang w:val="de-DE"/>
        </w:rPr>
        <w:t xml:space="preserve"> versinnbildlicht mythologisch das Ungeheuerliche. Verliert sie einen Kopf wachsen zwei neue nach. Diesen Eindruck vermitteln zuweilen Wissenschaft und Technologie, indem eine Lösung </w:t>
      </w:r>
      <w:r w:rsidR="00214FE6">
        <w:rPr>
          <w:rFonts w:ascii="Times New Roman" w:hAnsi="Times New Roman"/>
          <w:sz w:val="28"/>
          <w:szCs w:val="28"/>
          <w:lang w:val="de-DE"/>
        </w:rPr>
        <w:t xml:space="preserve">wieder </w:t>
      </w:r>
      <w:r w:rsidRPr="00FC7246">
        <w:rPr>
          <w:rFonts w:ascii="Times New Roman" w:hAnsi="Times New Roman"/>
          <w:sz w:val="28"/>
          <w:szCs w:val="28"/>
          <w:lang w:val="de-DE"/>
        </w:rPr>
        <w:t xml:space="preserve">neue Probleme schafft. Feuersteins </w:t>
      </w:r>
      <w:r w:rsidRPr="00FC7246">
        <w:rPr>
          <w:rFonts w:ascii="Times New Roman" w:hAnsi="Times New Roman"/>
          <w:i/>
          <w:sz w:val="28"/>
          <w:szCs w:val="28"/>
          <w:lang w:val="de-DE"/>
        </w:rPr>
        <w:t>HYDRA</w:t>
      </w:r>
      <w:r w:rsidRPr="00FC7246">
        <w:rPr>
          <w:rFonts w:ascii="Times New Roman" w:hAnsi="Times New Roman"/>
          <w:sz w:val="28"/>
          <w:szCs w:val="28"/>
          <w:lang w:val="de-DE"/>
        </w:rPr>
        <w:t xml:space="preserve"> entspringen zahlreiche Referenzen auf Kultur- und Wissenschaftsgeschichte und gleichzeitig neue biotechnologische Möglichkeiten. </w:t>
      </w:r>
      <w:r w:rsidRPr="00FC7246">
        <w:rPr>
          <w:rFonts w:ascii="Times New Roman" w:hAnsi="Times New Roman"/>
          <w:i/>
          <w:sz w:val="28"/>
          <w:szCs w:val="28"/>
          <w:lang w:val="de-DE"/>
        </w:rPr>
        <w:t>HYDRA</w:t>
      </w:r>
      <w:r w:rsidRPr="00FC7246">
        <w:rPr>
          <w:rFonts w:ascii="Times New Roman" w:hAnsi="Times New Roman"/>
          <w:sz w:val="28"/>
          <w:szCs w:val="28"/>
          <w:lang w:val="de-DE"/>
        </w:rPr>
        <w:t xml:space="preserve"> erweist sich nicht als feindliches Monster der Natur, vielmehr als biologischer Akteur, der natürliche Prozesse </w:t>
      </w:r>
      <w:proofErr w:type="spellStart"/>
      <w:r w:rsidRPr="00FC7246">
        <w:rPr>
          <w:rFonts w:ascii="Times New Roman" w:hAnsi="Times New Roman"/>
          <w:sz w:val="28"/>
          <w:szCs w:val="28"/>
          <w:lang w:val="de-DE"/>
        </w:rPr>
        <w:t>performiert</w:t>
      </w:r>
      <w:proofErr w:type="spellEnd"/>
      <w:r w:rsidRPr="00FC7246">
        <w:rPr>
          <w:rFonts w:ascii="Times New Roman" w:hAnsi="Times New Roman"/>
          <w:sz w:val="28"/>
          <w:szCs w:val="28"/>
          <w:lang w:val="de-DE"/>
        </w:rPr>
        <w:t xml:space="preserve"> und über seine </w:t>
      </w:r>
      <w:proofErr w:type="spellStart"/>
      <w:r w:rsidRPr="00FC7246">
        <w:rPr>
          <w:rFonts w:ascii="Times New Roman" w:hAnsi="Times New Roman"/>
          <w:sz w:val="28"/>
          <w:szCs w:val="28"/>
          <w:lang w:val="de-DE"/>
        </w:rPr>
        <w:t>photoautotrophe</w:t>
      </w:r>
      <w:proofErr w:type="spellEnd"/>
      <w:r w:rsidRPr="00FC7246">
        <w:rPr>
          <w:rFonts w:ascii="Times New Roman" w:hAnsi="Times New Roman"/>
          <w:sz w:val="28"/>
          <w:szCs w:val="28"/>
          <w:lang w:val="de-DE"/>
        </w:rPr>
        <w:t xml:space="preserve"> Ressourcenproduktion alternative Handlungshorizonte in Aussicht stellt. Metaphorische und symbolische Spielräume der Kunst</w:t>
      </w:r>
      <w:r w:rsidR="00214FE6">
        <w:rPr>
          <w:rFonts w:ascii="Times New Roman" w:hAnsi="Times New Roman"/>
          <w:sz w:val="28"/>
          <w:szCs w:val="28"/>
          <w:lang w:val="de-DE"/>
        </w:rPr>
        <w:t xml:space="preserve"> werden durch das Metabolische </w:t>
      </w:r>
      <w:r w:rsidR="003C186E" w:rsidRPr="00FC7246">
        <w:rPr>
          <w:rFonts w:ascii="Times New Roman" w:hAnsi="Times New Roman"/>
          <w:sz w:val="28"/>
          <w:szCs w:val="28"/>
          <w:lang w:val="de-DE"/>
        </w:rPr>
        <w:t>erweitert</w:t>
      </w:r>
      <w:r w:rsidR="003C186E">
        <w:rPr>
          <w:rFonts w:ascii="Times New Roman" w:hAnsi="Times New Roman"/>
          <w:sz w:val="28"/>
          <w:szCs w:val="28"/>
          <w:lang w:val="de-DE"/>
        </w:rPr>
        <w:t xml:space="preserve"> </w:t>
      </w:r>
      <w:r w:rsidR="00214FE6">
        <w:rPr>
          <w:rFonts w:ascii="Times New Roman" w:hAnsi="Times New Roman"/>
          <w:sz w:val="28"/>
          <w:szCs w:val="28"/>
          <w:lang w:val="de-DE"/>
        </w:rPr>
        <w:t>–</w:t>
      </w:r>
      <w:r w:rsidRPr="00FC7246">
        <w:rPr>
          <w:rFonts w:ascii="Times New Roman" w:hAnsi="Times New Roman"/>
          <w:sz w:val="28"/>
          <w:szCs w:val="28"/>
          <w:lang w:val="de-DE"/>
        </w:rPr>
        <w:t xml:space="preserve"> </w:t>
      </w:r>
      <w:r w:rsidR="003C186E">
        <w:rPr>
          <w:rFonts w:ascii="Times New Roman" w:hAnsi="Times New Roman"/>
          <w:sz w:val="28"/>
          <w:szCs w:val="28"/>
          <w:lang w:val="de-DE"/>
        </w:rPr>
        <w:t xml:space="preserve">durch </w:t>
      </w:r>
      <w:r w:rsidRPr="00FC7246">
        <w:rPr>
          <w:rFonts w:ascii="Times New Roman" w:hAnsi="Times New Roman"/>
          <w:sz w:val="28"/>
          <w:szCs w:val="28"/>
          <w:lang w:val="de-DE"/>
        </w:rPr>
        <w:t>den biologischen Stoffwechsel der Algen, ihre Bindung von Kohlendioxyd</w:t>
      </w:r>
      <w:r w:rsidR="003C186E">
        <w:rPr>
          <w:rFonts w:ascii="Times New Roman" w:hAnsi="Times New Roman"/>
          <w:sz w:val="28"/>
          <w:szCs w:val="28"/>
          <w:lang w:val="de-DE"/>
        </w:rPr>
        <w:t>,</w:t>
      </w:r>
      <w:r w:rsidRPr="00FC7246">
        <w:rPr>
          <w:rFonts w:ascii="Times New Roman" w:hAnsi="Times New Roman"/>
          <w:sz w:val="28"/>
          <w:szCs w:val="28"/>
          <w:lang w:val="de-DE"/>
        </w:rPr>
        <w:t xml:space="preserve"> und </w:t>
      </w:r>
      <w:r w:rsidR="003C186E">
        <w:rPr>
          <w:rFonts w:ascii="Times New Roman" w:hAnsi="Times New Roman"/>
          <w:sz w:val="28"/>
          <w:szCs w:val="28"/>
          <w:lang w:val="de-DE"/>
        </w:rPr>
        <w:t xml:space="preserve">die </w:t>
      </w:r>
      <w:r w:rsidRPr="00FC7246">
        <w:rPr>
          <w:rFonts w:ascii="Times New Roman" w:hAnsi="Times New Roman"/>
          <w:sz w:val="28"/>
          <w:szCs w:val="28"/>
          <w:lang w:val="de-DE"/>
        </w:rPr>
        <w:t>Sy</w:t>
      </w:r>
      <w:r w:rsidR="003C186E">
        <w:rPr>
          <w:rFonts w:ascii="Times New Roman" w:hAnsi="Times New Roman"/>
          <w:sz w:val="28"/>
          <w:szCs w:val="28"/>
          <w:lang w:val="de-DE"/>
        </w:rPr>
        <w:t>nthese von organischen Stoffen</w:t>
      </w:r>
      <w:r w:rsidRPr="00FC7246">
        <w:rPr>
          <w:rFonts w:ascii="Times New Roman" w:hAnsi="Times New Roman"/>
          <w:sz w:val="28"/>
          <w:szCs w:val="28"/>
          <w:lang w:val="de-DE"/>
        </w:rPr>
        <w:t xml:space="preserve">. </w:t>
      </w:r>
      <w:r w:rsidRPr="00FC7246">
        <w:rPr>
          <w:rFonts w:ascii="Times New Roman" w:hAnsi="Times New Roman"/>
          <w:i/>
          <w:sz w:val="28"/>
          <w:szCs w:val="28"/>
          <w:lang w:val="de-DE"/>
        </w:rPr>
        <w:t>HYDRA</w:t>
      </w:r>
      <w:r w:rsidRPr="00FC7246">
        <w:rPr>
          <w:rFonts w:ascii="Times New Roman" w:hAnsi="Times New Roman"/>
          <w:sz w:val="28"/>
          <w:szCs w:val="28"/>
          <w:lang w:val="de-DE"/>
        </w:rPr>
        <w:t xml:space="preserve"> verweist über seine hybride Form aus Walfisch und U-Boot auf einen Naturbegriff, der Kultur, Technologie und Biosphäre in ein wechselseitiges Verhältnis setzt. Grün wird zu einem narrativen Knoten, der unterschiedliche Erzählstränge wie Farbe, Stoffwechsel, Natur und Kultur verstrickt und einen Wandel von der Petrochemie zur B</w:t>
      </w:r>
      <w:r w:rsidR="00E81A5E">
        <w:rPr>
          <w:rFonts w:ascii="Times New Roman" w:hAnsi="Times New Roman"/>
          <w:sz w:val="28"/>
          <w:szCs w:val="28"/>
          <w:lang w:val="de-DE"/>
        </w:rPr>
        <w:t>iochemie experimentell erprobt.</w:t>
      </w:r>
    </w:p>
    <w:p w14:paraId="0A4A8CDD" w14:textId="77777777" w:rsidR="00A05B47" w:rsidRDefault="00A05B47" w:rsidP="0079032D">
      <w:pPr>
        <w:jc w:val="both"/>
        <w:rPr>
          <w:rFonts w:ascii="Times New Roman" w:hAnsi="Times New Roman"/>
          <w:sz w:val="28"/>
          <w:szCs w:val="28"/>
          <w:lang w:val="de-DE"/>
        </w:rPr>
      </w:pPr>
    </w:p>
    <w:p w14:paraId="0625E80E" w14:textId="77777777" w:rsidR="00C87A46" w:rsidRDefault="00E81A5E" w:rsidP="0079032D">
      <w:pPr>
        <w:jc w:val="both"/>
        <w:rPr>
          <w:rFonts w:ascii="Times New Roman" w:hAnsi="Times New Roman"/>
          <w:lang w:val="de-AT"/>
        </w:rPr>
      </w:pPr>
      <w:r w:rsidRPr="00E81A5E">
        <w:rPr>
          <w:rFonts w:ascii="Times New Roman" w:hAnsi="Times New Roman"/>
          <w:lang w:val="de-AT"/>
        </w:rPr>
        <w:t>Dank an Christian Ebner, Arbeitsbereich Umwelttechnik, Universität Innsbruck.</w:t>
      </w:r>
    </w:p>
    <w:p w14:paraId="690ABC98" w14:textId="77777777" w:rsidR="00A05B47" w:rsidRDefault="00A05B47" w:rsidP="0079032D">
      <w:pPr>
        <w:jc w:val="both"/>
        <w:rPr>
          <w:rFonts w:ascii="Times New Roman" w:hAnsi="Times New Roman"/>
          <w:b/>
          <w:i/>
          <w:sz w:val="28"/>
          <w:szCs w:val="28"/>
          <w:lang w:val="de-DE"/>
        </w:rPr>
      </w:pPr>
    </w:p>
    <w:p w14:paraId="5BF209E7" w14:textId="77777777" w:rsidR="00A05B47" w:rsidRDefault="00A05B47" w:rsidP="0079032D">
      <w:pPr>
        <w:jc w:val="both"/>
        <w:rPr>
          <w:rFonts w:ascii="Times New Roman" w:hAnsi="Times New Roman"/>
          <w:b/>
          <w:i/>
          <w:sz w:val="28"/>
          <w:szCs w:val="28"/>
          <w:lang w:val="de-DE"/>
        </w:rPr>
      </w:pPr>
    </w:p>
    <w:p w14:paraId="6F72D854" w14:textId="77777777" w:rsidR="00A05B47" w:rsidRDefault="00A05B47" w:rsidP="0079032D">
      <w:pPr>
        <w:jc w:val="both"/>
        <w:rPr>
          <w:rFonts w:ascii="Times New Roman" w:hAnsi="Times New Roman"/>
          <w:b/>
          <w:i/>
          <w:sz w:val="28"/>
          <w:szCs w:val="28"/>
          <w:lang w:val="de-DE"/>
        </w:rPr>
      </w:pPr>
    </w:p>
    <w:p w14:paraId="748BEC1E" w14:textId="77441D1A" w:rsidR="0079032D" w:rsidRPr="00C87A46" w:rsidRDefault="006763D0" w:rsidP="0079032D">
      <w:pPr>
        <w:jc w:val="both"/>
        <w:rPr>
          <w:rFonts w:ascii="Times New Roman" w:hAnsi="Times New Roman"/>
          <w:lang w:val="de-AT"/>
        </w:rPr>
      </w:pPr>
      <w:r w:rsidRPr="006763D0">
        <w:rPr>
          <w:rFonts w:ascii="Times New Roman" w:hAnsi="Times New Roman"/>
          <w:b/>
          <w:i/>
          <w:sz w:val="28"/>
          <w:szCs w:val="28"/>
          <w:lang w:val="de-DE"/>
        </w:rPr>
        <w:t>GREEN BLOOD (</w:t>
      </w:r>
      <w:r w:rsidR="0079032D" w:rsidRPr="006763D0">
        <w:rPr>
          <w:rFonts w:ascii="Times New Roman" w:hAnsi="Times New Roman"/>
          <w:b/>
          <w:i/>
          <w:sz w:val="28"/>
          <w:szCs w:val="28"/>
          <w:lang w:val="de-DE"/>
        </w:rPr>
        <w:t>2009-2021</w:t>
      </w:r>
      <w:r w:rsidRPr="006763D0">
        <w:rPr>
          <w:rFonts w:ascii="Times New Roman" w:hAnsi="Times New Roman"/>
          <w:b/>
          <w:i/>
          <w:sz w:val="28"/>
          <w:szCs w:val="28"/>
          <w:lang w:val="de-DE"/>
        </w:rPr>
        <w:t>)</w:t>
      </w:r>
    </w:p>
    <w:p w14:paraId="1CCD72D5" w14:textId="77777777" w:rsidR="006763D0" w:rsidRDefault="006763D0" w:rsidP="0079032D">
      <w:pPr>
        <w:jc w:val="both"/>
        <w:rPr>
          <w:rFonts w:ascii="Times New Roman" w:hAnsi="Times New Roman"/>
          <w:sz w:val="28"/>
          <w:szCs w:val="28"/>
          <w:lang w:val="de-DE"/>
        </w:rPr>
      </w:pPr>
    </w:p>
    <w:p w14:paraId="6D389C5C" w14:textId="43175BB7" w:rsidR="0079032D" w:rsidRPr="004954F5" w:rsidRDefault="0079032D" w:rsidP="0079032D">
      <w:pPr>
        <w:jc w:val="both"/>
        <w:rPr>
          <w:rFonts w:ascii="Times New Roman" w:hAnsi="Times New Roman"/>
          <w:lang w:val="de-DE"/>
        </w:rPr>
      </w:pPr>
      <w:r w:rsidRPr="004954F5">
        <w:rPr>
          <w:rFonts w:ascii="Times New Roman" w:hAnsi="Times New Roman"/>
          <w:lang w:val="de-DE"/>
        </w:rPr>
        <w:t>C-Print auf Plane, 700 x 800 cm</w:t>
      </w:r>
      <w:r w:rsidR="004954F5" w:rsidRPr="004954F5">
        <w:rPr>
          <w:rFonts w:ascii="Times New Roman" w:hAnsi="Times New Roman"/>
          <w:lang w:val="de-DE"/>
        </w:rPr>
        <w:t xml:space="preserve">, </w:t>
      </w:r>
      <w:r w:rsidRPr="004954F5">
        <w:rPr>
          <w:rFonts w:ascii="Times New Roman" w:hAnsi="Times New Roman"/>
          <w:lang w:val="de-DE"/>
        </w:rPr>
        <w:t xml:space="preserve">Mikrofotografie von </w:t>
      </w:r>
      <w:proofErr w:type="spellStart"/>
      <w:r w:rsidRPr="004954F5">
        <w:rPr>
          <w:rFonts w:ascii="Times New Roman" w:hAnsi="Times New Roman"/>
          <w:lang w:val="de-DE"/>
        </w:rPr>
        <w:t>Chlorella</w:t>
      </w:r>
      <w:proofErr w:type="spellEnd"/>
      <w:r w:rsidRPr="004954F5">
        <w:rPr>
          <w:rFonts w:ascii="Times New Roman" w:hAnsi="Times New Roman"/>
          <w:lang w:val="de-DE"/>
        </w:rPr>
        <w:t xml:space="preserve"> </w:t>
      </w:r>
      <w:proofErr w:type="spellStart"/>
      <w:r w:rsidRPr="004954F5">
        <w:rPr>
          <w:rFonts w:ascii="Times New Roman" w:hAnsi="Times New Roman"/>
          <w:lang w:val="de-DE"/>
        </w:rPr>
        <w:t>vulgaris</w:t>
      </w:r>
      <w:proofErr w:type="spellEnd"/>
    </w:p>
    <w:p w14:paraId="5E5CEC8F" w14:textId="77777777" w:rsidR="0079032D" w:rsidRPr="0079032D" w:rsidRDefault="0079032D" w:rsidP="0079032D">
      <w:pPr>
        <w:jc w:val="both"/>
        <w:rPr>
          <w:rFonts w:ascii="Times New Roman" w:hAnsi="Times New Roman"/>
          <w:b/>
          <w:sz w:val="28"/>
          <w:szCs w:val="28"/>
          <w:lang w:val="de-DE"/>
        </w:rPr>
      </w:pPr>
    </w:p>
    <w:p w14:paraId="2DEC04EA" w14:textId="7A784075" w:rsidR="0079032D" w:rsidRDefault="0079032D" w:rsidP="0079032D">
      <w:pPr>
        <w:jc w:val="both"/>
        <w:rPr>
          <w:rFonts w:ascii="Times New Roman" w:hAnsi="Times New Roman"/>
          <w:sz w:val="28"/>
          <w:szCs w:val="28"/>
          <w:lang w:val="de-DE"/>
        </w:rPr>
      </w:pPr>
      <w:r w:rsidRPr="001579E4">
        <w:rPr>
          <w:rFonts w:ascii="Times New Roman" w:hAnsi="Times New Roman"/>
          <w:sz w:val="28"/>
          <w:szCs w:val="28"/>
          <w:lang w:val="de-DE"/>
        </w:rPr>
        <w:t xml:space="preserve">Die Mikroalge </w:t>
      </w:r>
      <w:proofErr w:type="spellStart"/>
      <w:r w:rsidRPr="001579E4">
        <w:rPr>
          <w:rFonts w:ascii="Times New Roman" w:hAnsi="Times New Roman"/>
          <w:sz w:val="28"/>
          <w:szCs w:val="28"/>
          <w:lang w:val="de-DE"/>
        </w:rPr>
        <w:t>Chlorella</w:t>
      </w:r>
      <w:proofErr w:type="spellEnd"/>
      <w:r w:rsidR="001579E4">
        <w:rPr>
          <w:rFonts w:ascii="Times New Roman" w:hAnsi="Times New Roman"/>
          <w:sz w:val="28"/>
          <w:szCs w:val="28"/>
          <w:lang w:val="de-DE"/>
        </w:rPr>
        <w:t xml:space="preserve"> (wörtlich: ‚kleines Grün’</w:t>
      </w:r>
      <w:r w:rsidRPr="001579E4">
        <w:rPr>
          <w:rFonts w:ascii="Times New Roman" w:hAnsi="Times New Roman"/>
          <w:sz w:val="28"/>
          <w:szCs w:val="28"/>
          <w:lang w:val="de-DE"/>
        </w:rPr>
        <w:t>), etwa so groß wie ein rotes Blutkörperchen, beinhaltet die höchst</w:t>
      </w:r>
      <w:r w:rsidR="008153F4">
        <w:rPr>
          <w:rFonts w:ascii="Times New Roman" w:hAnsi="Times New Roman"/>
          <w:sz w:val="28"/>
          <w:szCs w:val="28"/>
          <w:lang w:val="de-DE"/>
        </w:rPr>
        <w:t>möglich</w:t>
      </w:r>
      <w:r w:rsidRPr="001579E4">
        <w:rPr>
          <w:rFonts w:ascii="Times New Roman" w:hAnsi="Times New Roman"/>
          <w:sz w:val="28"/>
          <w:szCs w:val="28"/>
          <w:lang w:val="de-DE"/>
        </w:rPr>
        <w:t xml:space="preserve">e Konzentration an Chlorophyll und gilt somit als die grünste aller Pflanzenzellen. Sie fungiert in der Botanik als Modellorganismus, an dem u.a. die Photosynthese erforscht wurde, wofür Melvin Calvin 1961 den Nobelpreis erhielt. </w:t>
      </w:r>
      <w:r w:rsidRPr="001579E4">
        <w:rPr>
          <w:rFonts w:ascii="Times New Roman" w:hAnsi="Times New Roman"/>
          <w:i/>
          <w:sz w:val="28"/>
          <w:szCs w:val="28"/>
          <w:lang w:val="de-DE"/>
        </w:rPr>
        <w:t>GREEN BLOOD</w:t>
      </w:r>
      <w:r w:rsidRPr="001579E4">
        <w:rPr>
          <w:rFonts w:ascii="Times New Roman" w:hAnsi="Times New Roman"/>
          <w:sz w:val="28"/>
          <w:szCs w:val="28"/>
          <w:lang w:val="de-DE"/>
        </w:rPr>
        <w:t xml:space="preserve"> verweist auf die molekulare Verwandtschaft zwischen Chlorophyll und Hämoglobin, die chemisch nahezu strukturgleich </w:t>
      </w:r>
      <w:r w:rsidR="008153F4">
        <w:rPr>
          <w:rFonts w:ascii="Times New Roman" w:hAnsi="Times New Roman"/>
          <w:sz w:val="28"/>
          <w:szCs w:val="28"/>
          <w:lang w:val="de-DE"/>
        </w:rPr>
        <w:t xml:space="preserve">sind und </w:t>
      </w:r>
      <w:r w:rsidRPr="001579E4">
        <w:rPr>
          <w:rFonts w:ascii="Times New Roman" w:hAnsi="Times New Roman"/>
          <w:sz w:val="28"/>
          <w:szCs w:val="28"/>
          <w:lang w:val="de-DE"/>
        </w:rPr>
        <w:t xml:space="preserve">sich </w:t>
      </w:r>
      <w:r w:rsidR="008153F4">
        <w:rPr>
          <w:rFonts w:ascii="Times New Roman" w:hAnsi="Times New Roman"/>
          <w:sz w:val="28"/>
          <w:szCs w:val="28"/>
          <w:lang w:val="de-DE"/>
        </w:rPr>
        <w:t xml:space="preserve">im Wesentlichen vor allem </w:t>
      </w:r>
      <w:r w:rsidRPr="001579E4">
        <w:rPr>
          <w:rFonts w:ascii="Times New Roman" w:hAnsi="Times New Roman"/>
          <w:sz w:val="28"/>
          <w:szCs w:val="28"/>
          <w:lang w:val="de-DE"/>
        </w:rPr>
        <w:t>durch die Elemente Magn</w:t>
      </w:r>
      <w:r w:rsidR="004954F5">
        <w:rPr>
          <w:rFonts w:ascii="Times New Roman" w:hAnsi="Times New Roman"/>
          <w:sz w:val="28"/>
          <w:szCs w:val="28"/>
          <w:lang w:val="de-DE"/>
        </w:rPr>
        <w:t>esium und Eisen unterscheiden.</w:t>
      </w:r>
    </w:p>
    <w:p w14:paraId="26A55C6A" w14:textId="77777777" w:rsidR="004954F5" w:rsidRPr="001579E4" w:rsidRDefault="004954F5" w:rsidP="0079032D">
      <w:pPr>
        <w:jc w:val="both"/>
        <w:rPr>
          <w:rFonts w:ascii="Times New Roman" w:hAnsi="Times New Roman"/>
          <w:sz w:val="28"/>
          <w:szCs w:val="28"/>
          <w:lang w:val="de-DE"/>
        </w:rPr>
      </w:pPr>
    </w:p>
    <w:p w14:paraId="4336C160" w14:textId="77777777" w:rsidR="004954F5" w:rsidRPr="004954F5" w:rsidRDefault="004954F5" w:rsidP="004954F5">
      <w:pPr>
        <w:jc w:val="both"/>
        <w:rPr>
          <w:rFonts w:ascii="Times New Roman" w:hAnsi="Times New Roman"/>
          <w:lang w:val="de-DE"/>
        </w:rPr>
      </w:pPr>
      <w:r w:rsidRPr="004954F5">
        <w:rPr>
          <w:rFonts w:ascii="Times New Roman" w:hAnsi="Times New Roman"/>
          <w:lang w:val="de-DE"/>
        </w:rPr>
        <w:t xml:space="preserve">Dank an Thomas </w:t>
      </w:r>
      <w:proofErr w:type="spellStart"/>
      <w:r w:rsidRPr="004954F5">
        <w:rPr>
          <w:rFonts w:ascii="Times New Roman" w:hAnsi="Times New Roman"/>
          <w:lang w:val="de-DE"/>
        </w:rPr>
        <w:t>Seppi</w:t>
      </w:r>
      <w:proofErr w:type="spellEnd"/>
      <w:r w:rsidRPr="004954F5">
        <w:rPr>
          <w:rFonts w:ascii="Times New Roman" w:hAnsi="Times New Roman"/>
          <w:lang w:val="de-DE"/>
        </w:rPr>
        <w:t>, Institut für Onkologie und Strahlentherapie der Medizinischen Universität Innsbruck</w:t>
      </w:r>
    </w:p>
    <w:p w14:paraId="52854C1D" w14:textId="77777777" w:rsidR="0079032D" w:rsidRPr="0079032D" w:rsidRDefault="0079032D" w:rsidP="0079032D">
      <w:pPr>
        <w:jc w:val="both"/>
        <w:rPr>
          <w:rFonts w:ascii="Times New Roman" w:hAnsi="Times New Roman"/>
          <w:b/>
          <w:sz w:val="28"/>
          <w:szCs w:val="28"/>
          <w:lang w:val="de-DE"/>
        </w:rPr>
      </w:pPr>
    </w:p>
    <w:p w14:paraId="5EC5DCD5" w14:textId="77777777" w:rsidR="0079032D" w:rsidRDefault="0079032D" w:rsidP="0079032D">
      <w:pPr>
        <w:jc w:val="both"/>
        <w:rPr>
          <w:rFonts w:ascii="Times New Roman" w:hAnsi="Times New Roman"/>
          <w:b/>
          <w:sz w:val="28"/>
          <w:szCs w:val="28"/>
          <w:lang w:val="de-DE"/>
        </w:rPr>
      </w:pPr>
    </w:p>
    <w:p w14:paraId="04A12EA5" w14:textId="77777777" w:rsidR="008153F4" w:rsidRPr="0079032D" w:rsidRDefault="008153F4" w:rsidP="0079032D">
      <w:pPr>
        <w:jc w:val="both"/>
        <w:rPr>
          <w:rFonts w:ascii="Times New Roman" w:hAnsi="Times New Roman"/>
          <w:b/>
          <w:sz w:val="28"/>
          <w:szCs w:val="28"/>
          <w:lang w:val="de-DE"/>
        </w:rPr>
      </w:pPr>
    </w:p>
    <w:p w14:paraId="67B5D196" w14:textId="6E6732BB" w:rsidR="0079032D" w:rsidRPr="001579E4" w:rsidRDefault="0079032D" w:rsidP="0079032D">
      <w:pPr>
        <w:jc w:val="both"/>
        <w:rPr>
          <w:rFonts w:ascii="Times New Roman" w:hAnsi="Times New Roman"/>
          <w:b/>
          <w:i/>
          <w:sz w:val="28"/>
          <w:szCs w:val="28"/>
          <w:lang w:val="de-DE"/>
        </w:rPr>
      </w:pPr>
      <w:r w:rsidRPr="001579E4">
        <w:rPr>
          <w:rFonts w:ascii="Times New Roman" w:hAnsi="Times New Roman"/>
          <w:b/>
          <w:i/>
          <w:sz w:val="28"/>
          <w:szCs w:val="28"/>
          <w:lang w:val="de-DE"/>
        </w:rPr>
        <w:t>ERNTE</w:t>
      </w:r>
      <w:r w:rsidR="001579E4" w:rsidRPr="001579E4">
        <w:rPr>
          <w:rFonts w:ascii="Times New Roman" w:hAnsi="Times New Roman"/>
          <w:b/>
          <w:i/>
          <w:sz w:val="28"/>
          <w:szCs w:val="28"/>
          <w:lang w:val="de-DE"/>
        </w:rPr>
        <w:t xml:space="preserve"> (</w:t>
      </w:r>
      <w:r w:rsidRPr="001579E4">
        <w:rPr>
          <w:rFonts w:ascii="Times New Roman" w:hAnsi="Times New Roman"/>
          <w:b/>
          <w:i/>
          <w:sz w:val="28"/>
          <w:szCs w:val="28"/>
          <w:lang w:val="de-DE"/>
        </w:rPr>
        <w:t xml:space="preserve">2006 </w:t>
      </w:r>
      <w:r w:rsidR="001579E4" w:rsidRPr="001579E4">
        <w:rPr>
          <w:rFonts w:ascii="Times New Roman" w:hAnsi="Times New Roman"/>
          <w:b/>
          <w:i/>
          <w:sz w:val="28"/>
          <w:szCs w:val="28"/>
          <w:lang w:val="de-DE"/>
        </w:rPr>
        <w:t>–</w:t>
      </w:r>
      <w:r w:rsidRPr="001579E4">
        <w:rPr>
          <w:rFonts w:ascii="Times New Roman" w:hAnsi="Times New Roman"/>
          <w:b/>
          <w:i/>
          <w:sz w:val="28"/>
          <w:szCs w:val="28"/>
          <w:lang w:val="de-DE"/>
        </w:rPr>
        <w:t xml:space="preserve"> 2009</w:t>
      </w:r>
      <w:r w:rsidR="001579E4" w:rsidRPr="001579E4">
        <w:rPr>
          <w:rFonts w:ascii="Times New Roman" w:hAnsi="Times New Roman"/>
          <w:b/>
          <w:i/>
          <w:sz w:val="28"/>
          <w:szCs w:val="28"/>
          <w:lang w:val="de-DE"/>
        </w:rPr>
        <w:t>)</w:t>
      </w:r>
    </w:p>
    <w:p w14:paraId="08121192" w14:textId="77777777" w:rsidR="001579E4" w:rsidRDefault="001579E4" w:rsidP="0079032D">
      <w:pPr>
        <w:jc w:val="both"/>
        <w:rPr>
          <w:rFonts w:ascii="Times New Roman" w:hAnsi="Times New Roman"/>
          <w:b/>
          <w:sz w:val="28"/>
          <w:szCs w:val="28"/>
          <w:lang w:val="de-DE"/>
        </w:rPr>
      </w:pPr>
    </w:p>
    <w:p w14:paraId="45364B26" w14:textId="77777777" w:rsidR="0079032D" w:rsidRPr="001509DB" w:rsidRDefault="0079032D" w:rsidP="0079032D">
      <w:pPr>
        <w:jc w:val="both"/>
        <w:rPr>
          <w:rFonts w:ascii="Times New Roman" w:hAnsi="Times New Roman"/>
          <w:lang w:val="de-DE"/>
        </w:rPr>
      </w:pPr>
      <w:r w:rsidRPr="001509DB">
        <w:rPr>
          <w:rFonts w:ascii="Times New Roman" w:hAnsi="Times New Roman"/>
          <w:lang w:val="de-DE"/>
        </w:rPr>
        <w:t>Algen (</w:t>
      </w:r>
      <w:proofErr w:type="spellStart"/>
      <w:r w:rsidRPr="00F15FB9">
        <w:rPr>
          <w:rFonts w:ascii="Times New Roman" w:hAnsi="Times New Roman"/>
          <w:i/>
          <w:lang w:val="de-DE"/>
        </w:rPr>
        <w:t>Chlorella</w:t>
      </w:r>
      <w:proofErr w:type="spellEnd"/>
      <w:r w:rsidRPr="00F15FB9">
        <w:rPr>
          <w:rFonts w:ascii="Times New Roman" w:hAnsi="Times New Roman"/>
          <w:i/>
          <w:lang w:val="de-DE"/>
        </w:rPr>
        <w:t xml:space="preserve"> </w:t>
      </w:r>
      <w:proofErr w:type="spellStart"/>
      <w:r w:rsidRPr="00F15FB9">
        <w:rPr>
          <w:rFonts w:ascii="Times New Roman" w:hAnsi="Times New Roman"/>
          <w:i/>
          <w:lang w:val="de-DE"/>
        </w:rPr>
        <w:t>vulgaris</w:t>
      </w:r>
      <w:proofErr w:type="spellEnd"/>
      <w:r w:rsidRPr="001509DB">
        <w:rPr>
          <w:rFonts w:ascii="Times New Roman" w:hAnsi="Times New Roman"/>
          <w:lang w:val="de-DE"/>
        </w:rPr>
        <w:t>), Leinöl auf Holz, je 60 x 45 cm</w:t>
      </w:r>
    </w:p>
    <w:p w14:paraId="4EEDBA9C" w14:textId="77777777" w:rsidR="0079032D" w:rsidRPr="0079032D" w:rsidRDefault="0079032D" w:rsidP="0079032D">
      <w:pPr>
        <w:jc w:val="both"/>
        <w:rPr>
          <w:rFonts w:ascii="Times New Roman" w:hAnsi="Times New Roman"/>
          <w:b/>
          <w:sz w:val="28"/>
          <w:szCs w:val="28"/>
          <w:lang w:val="de-DE"/>
        </w:rPr>
      </w:pPr>
    </w:p>
    <w:p w14:paraId="1862F4D3" w14:textId="46227523" w:rsidR="0079032D" w:rsidRPr="001579E4" w:rsidRDefault="0079032D" w:rsidP="0079032D">
      <w:pPr>
        <w:jc w:val="both"/>
        <w:rPr>
          <w:rFonts w:ascii="Times New Roman" w:hAnsi="Times New Roman"/>
          <w:sz w:val="28"/>
          <w:szCs w:val="28"/>
          <w:lang w:val="de-DE"/>
        </w:rPr>
      </w:pPr>
      <w:r w:rsidRPr="001579E4">
        <w:rPr>
          <w:rFonts w:ascii="Times New Roman" w:hAnsi="Times New Roman"/>
          <w:sz w:val="28"/>
          <w:szCs w:val="28"/>
          <w:lang w:val="de-DE"/>
        </w:rPr>
        <w:t xml:space="preserve">Die Biomasse der Algen, die in Feuersteins Manna-Maschinen heranwächst, wird gefiltert, getrocknet und zu Pigment verarbeitet. Gebunden in Leinöl oder Harz werden die Algen zum Malmaterial für monochrome Bilder. Das Farbspektrum des grünen Pigments wird durch </w:t>
      </w:r>
      <w:proofErr w:type="spellStart"/>
      <w:r w:rsidRPr="001579E4">
        <w:rPr>
          <w:rFonts w:ascii="Times New Roman" w:hAnsi="Times New Roman"/>
          <w:sz w:val="28"/>
          <w:szCs w:val="28"/>
          <w:lang w:val="de-DE"/>
        </w:rPr>
        <w:t>Karbonisierung</w:t>
      </w:r>
      <w:proofErr w:type="spellEnd"/>
      <w:r w:rsidRPr="001579E4">
        <w:rPr>
          <w:rFonts w:ascii="Times New Roman" w:hAnsi="Times New Roman"/>
          <w:sz w:val="28"/>
          <w:szCs w:val="28"/>
          <w:lang w:val="de-DE"/>
        </w:rPr>
        <w:t xml:space="preserve"> auf schwarz</w:t>
      </w:r>
      <w:r w:rsidR="00A54D77">
        <w:rPr>
          <w:rFonts w:ascii="Times New Roman" w:hAnsi="Times New Roman"/>
          <w:sz w:val="28"/>
          <w:szCs w:val="28"/>
          <w:lang w:val="de-DE"/>
        </w:rPr>
        <w:t>,</w:t>
      </w:r>
      <w:r w:rsidRPr="001579E4">
        <w:rPr>
          <w:rFonts w:ascii="Times New Roman" w:hAnsi="Times New Roman"/>
          <w:sz w:val="28"/>
          <w:szCs w:val="28"/>
          <w:lang w:val="de-DE"/>
        </w:rPr>
        <w:t xml:space="preserve"> sowie durch die Herstellung von Pottasche auf grau-beige erweitert. Die materiellen und farblichen Transformationen verweisen auf die Geschichte der Malerei sowie auf industrielle Kontexte, wie u.a. auf die Herstellung von Pottasche, die historisch und zum Teil bis heute zur Seifen- und Schießpulverherstellung mit Algen verbunden ist. Der Titel </w:t>
      </w:r>
      <w:r w:rsidRPr="001579E4">
        <w:rPr>
          <w:rFonts w:ascii="Times New Roman" w:hAnsi="Times New Roman"/>
          <w:i/>
          <w:sz w:val="28"/>
          <w:szCs w:val="28"/>
          <w:lang w:val="de-DE"/>
        </w:rPr>
        <w:t>ERNTE</w:t>
      </w:r>
      <w:r w:rsidRPr="001579E4">
        <w:rPr>
          <w:rFonts w:ascii="Times New Roman" w:hAnsi="Times New Roman"/>
          <w:sz w:val="28"/>
          <w:szCs w:val="28"/>
          <w:lang w:val="de-DE"/>
        </w:rPr>
        <w:t xml:space="preserve"> spielt auf </w:t>
      </w:r>
      <w:r w:rsidR="00A54D77">
        <w:rPr>
          <w:rFonts w:ascii="Times New Roman" w:hAnsi="Times New Roman"/>
          <w:sz w:val="28"/>
          <w:szCs w:val="28"/>
          <w:lang w:val="de-DE"/>
        </w:rPr>
        <w:t xml:space="preserve">die </w:t>
      </w:r>
      <w:r w:rsidRPr="001579E4">
        <w:rPr>
          <w:rFonts w:ascii="Times New Roman" w:hAnsi="Times New Roman"/>
          <w:sz w:val="28"/>
          <w:szCs w:val="28"/>
          <w:lang w:val="de-DE"/>
        </w:rPr>
        <w:t>Landwirtschaft und Mechanismen des Kunstmarkts an, indem der Künstler</w:t>
      </w:r>
      <w:r w:rsidR="00A54D77">
        <w:rPr>
          <w:rFonts w:ascii="Times New Roman" w:hAnsi="Times New Roman"/>
          <w:sz w:val="28"/>
          <w:szCs w:val="28"/>
          <w:lang w:val="de-DE"/>
        </w:rPr>
        <w:t>,</w:t>
      </w:r>
      <w:r w:rsidRPr="001579E4">
        <w:rPr>
          <w:rFonts w:ascii="Times New Roman" w:hAnsi="Times New Roman"/>
          <w:sz w:val="28"/>
          <w:szCs w:val="28"/>
          <w:lang w:val="de-DE"/>
        </w:rPr>
        <w:t xml:space="preserve"> vergleichbar einem Bauern</w:t>
      </w:r>
      <w:r w:rsidR="00A54D77">
        <w:rPr>
          <w:rFonts w:ascii="Times New Roman" w:hAnsi="Times New Roman"/>
          <w:sz w:val="28"/>
          <w:szCs w:val="28"/>
          <w:lang w:val="de-DE"/>
        </w:rPr>
        <w:t>,</w:t>
      </w:r>
      <w:r w:rsidRPr="001579E4">
        <w:rPr>
          <w:rFonts w:ascii="Times New Roman" w:hAnsi="Times New Roman"/>
          <w:sz w:val="28"/>
          <w:szCs w:val="28"/>
          <w:lang w:val="de-DE"/>
        </w:rPr>
        <w:t xml:space="preserve"> die Ernte einbringt. Die Ernte der Algen, die während Ausstellungen wächst, bestimmt d</w:t>
      </w:r>
      <w:r w:rsidR="00A54D77">
        <w:rPr>
          <w:rFonts w:ascii="Times New Roman" w:hAnsi="Times New Roman"/>
          <w:sz w:val="28"/>
          <w:szCs w:val="28"/>
          <w:lang w:val="de-DE"/>
        </w:rPr>
        <w:t>ie Größe und Anzahl der Bilder.</w:t>
      </w:r>
    </w:p>
    <w:p w14:paraId="4547559C" w14:textId="77777777" w:rsidR="0079032D" w:rsidRDefault="0079032D" w:rsidP="0079032D">
      <w:pPr>
        <w:jc w:val="both"/>
        <w:rPr>
          <w:rFonts w:ascii="Times New Roman" w:hAnsi="Times New Roman"/>
          <w:b/>
          <w:sz w:val="28"/>
          <w:szCs w:val="28"/>
          <w:lang w:val="de-DE"/>
        </w:rPr>
      </w:pPr>
    </w:p>
    <w:p w14:paraId="4C7D2FA3" w14:textId="77777777" w:rsidR="002A1341" w:rsidRDefault="002A1341" w:rsidP="0079032D">
      <w:pPr>
        <w:jc w:val="both"/>
        <w:rPr>
          <w:rFonts w:ascii="Times New Roman" w:hAnsi="Times New Roman"/>
          <w:b/>
          <w:sz w:val="28"/>
          <w:szCs w:val="28"/>
          <w:lang w:val="de-DE"/>
        </w:rPr>
      </w:pPr>
    </w:p>
    <w:p w14:paraId="79995960" w14:textId="77777777" w:rsidR="002A1341" w:rsidRDefault="002A1341" w:rsidP="0079032D">
      <w:pPr>
        <w:jc w:val="both"/>
        <w:rPr>
          <w:rFonts w:ascii="Times New Roman" w:hAnsi="Times New Roman"/>
          <w:b/>
          <w:sz w:val="28"/>
          <w:szCs w:val="28"/>
          <w:lang w:val="de-DE"/>
        </w:rPr>
      </w:pPr>
    </w:p>
    <w:p w14:paraId="0B06BDED" w14:textId="77777777" w:rsidR="002A1341" w:rsidRDefault="002A1341" w:rsidP="0079032D">
      <w:pPr>
        <w:jc w:val="both"/>
        <w:rPr>
          <w:rFonts w:ascii="Times New Roman" w:hAnsi="Times New Roman"/>
          <w:b/>
          <w:sz w:val="28"/>
          <w:szCs w:val="28"/>
          <w:lang w:val="de-DE"/>
        </w:rPr>
      </w:pPr>
    </w:p>
    <w:p w14:paraId="1CB0DEED" w14:textId="77777777" w:rsidR="002A1341" w:rsidRPr="0079032D" w:rsidRDefault="002A1341" w:rsidP="0079032D">
      <w:pPr>
        <w:jc w:val="both"/>
        <w:rPr>
          <w:rFonts w:ascii="Times New Roman" w:hAnsi="Times New Roman"/>
          <w:b/>
          <w:sz w:val="28"/>
          <w:szCs w:val="28"/>
          <w:lang w:val="de-DE"/>
        </w:rPr>
      </w:pPr>
    </w:p>
    <w:p w14:paraId="5CAC113F" w14:textId="77777777" w:rsidR="0079032D" w:rsidRPr="0079032D" w:rsidRDefault="0079032D" w:rsidP="0079032D">
      <w:pPr>
        <w:jc w:val="both"/>
        <w:rPr>
          <w:rFonts w:ascii="Times New Roman" w:hAnsi="Times New Roman"/>
          <w:b/>
          <w:sz w:val="28"/>
          <w:szCs w:val="28"/>
          <w:lang w:val="de-DE"/>
        </w:rPr>
      </w:pPr>
    </w:p>
    <w:p w14:paraId="501E73FB" w14:textId="50E8B915" w:rsidR="0079032D" w:rsidRPr="00606FFE" w:rsidRDefault="00606FFE" w:rsidP="0079032D">
      <w:pPr>
        <w:jc w:val="both"/>
        <w:rPr>
          <w:rFonts w:ascii="Times New Roman" w:hAnsi="Times New Roman"/>
          <w:b/>
          <w:i/>
          <w:sz w:val="28"/>
          <w:szCs w:val="28"/>
          <w:lang w:val="de-DE"/>
        </w:rPr>
      </w:pPr>
      <w:r w:rsidRPr="00606FFE">
        <w:rPr>
          <w:rFonts w:ascii="Times New Roman" w:hAnsi="Times New Roman"/>
          <w:b/>
          <w:i/>
          <w:sz w:val="28"/>
          <w:szCs w:val="28"/>
          <w:lang w:val="de-DE"/>
        </w:rPr>
        <w:t>TONO BUNGAY (</w:t>
      </w:r>
      <w:r w:rsidR="0079032D" w:rsidRPr="00606FFE">
        <w:rPr>
          <w:rFonts w:ascii="Times New Roman" w:hAnsi="Times New Roman"/>
          <w:b/>
          <w:i/>
          <w:sz w:val="28"/>
          <w:szCs w:val="28"/>
          <w:lang w:val="de-DE"/>
        </w:rPr>
        <w:t>2007</w:t>
      </w:r>
      <w:r w:rsidRPr="00606FFE">
        <w:rPr>
          <w:rFonts w:ascii="Times New Roman" w:hAnsi="Times New Roman"/>
          <w:b/>
          <w:i/>
          <w:sz w:val="28"/>
          <w:szCs w:val="28"/>
          <w:lang w:val="de-DE"/>
        </w:rPr>
        <w:t>)</w:t>
      </w:r>
    </w:p>
    <w:p w14:paraId="0B114E66" w14:textId="77777777" w:rsidR="00606FFE" w:rsidRDefault="00606FFE" w:rsidP="0079032D">
      <w:pPr>
        <w:jc w:val="both"/>
        <w:rPr>
          <w:rFonts w:ascii="Times New Roman" w:hAnsi="Times New Roman"/>
          <w:b/>
          <w:sz w:val="28"/>
          <w:szCs w:val="28"/>
          <w:lang w:val="de-DE"/>
        </w:rPr>
      </w:pPr>
    </w:p>
    <w:p w14:paraId="3B5432B6" w14:textId="77777777" w:rsidR="0079032D" w:rsidRPr="001509DB" w:rsidRDefault="0079032D" w:rsidP="0079032D">
      <w:pPr>
        <w:jc w:val="both"/>
        <w:rPr>
          <w:rFonts w:ascii="Times New Roman" w:hAnsi="Times New Roman"/>
          <w:lang w:val="de-DE"/>
        </w:rPr>
      </w:pPr>
      <w:r w:rsidRPr="001509DB">
        <w:rPr>
          <w:rFonts w:ascii="Times New Roman" w:hAnsi="Times New Roman"/>
          <w:lang w:val="de-DE"/>
        </w:rPr>
        <w:t xml:space="preserve">Glasflasche, Siebdruck auf Metallfolie, Algendestillat aus </w:t>
      </w:r>
      <w:proofErr w:type="spellStart"/>
      <w:r w:rsidRPr="001509DB">
        <w:rPr>
          <w:rFonts w:ascii="Times New Roman" w:hAnsi="Times New Roman"/>
          <w:lang w:val="de-DE"/>
        </w:rPr>
        <w:t>Chlorella</w:t>
      </w:r>
      <w:proofErr w:type="spellEnd"/>
      <w:r w:rsidRPr="001509DB">
        <w:rPr>
          <w:rFonts w:ascii="Times New Roman" w:hAnsi="Times New Roman"/>
          <w:lang w:val="de-DE"/>
        </w:rPr>
        <w:t xml:space="preserve"> </w:t>
      </w:r>
      <w:proofErr w:type="spellStart"/>
      <w:r w:rsidRPr="001509DB">
        <w:rPr>
          <w:rFonts w:ascii="Times New Roman" w:hAnsi="Times New Roman"/>
          <w:lang w:val="de-DE"/>
        </w:rPr>
        <w:t>vulgaris</w:t>
      </w:r>
      <w:proofErr w:type="spellEnd"/>
      <w:r w:rsidRPr="001509DB">
        <w:rPr>
          <w:rFonts w:ascii="Times New Roman" w:hAnsi="Times New Roman"/>
          <w:lang w:val="de-DE"/>
        </w:rPr>
        <w:t>, 35 x 8 x 8 cm</w:t>
      </w:r>
    </w:p>
    <w:p w14:paraId="75B53817" w14:textId="77777777" w:rsidR="0079032D" w:rsidRPr="0079032D" w:rsidRDefault="0079032D" w:rsidP="0079032D">
      <w:pPr>
        <w:jc w:val="both"/>
        <w:rPr>
          <w:rFonts w:ascii="Times New Roman" w:hAnsi="Times New Roman"/>
          <w:b/>
          <w:sz w:val="28"/>
          <w:szCs w:val="28"/>
          <w:lang w:val="de-DE"/>
        </w:rPr>
      </w:pPr>
    </w:p>
    <w:p w14:paraId="5FF052F4" w14:textId="3353461E" w:rsidR="0079032D" w:rsidRDefault="0079032D" w:rsidP="0079032D">
      <w:pPr>
        <w:jc w:val="both"/>
        <w:rPr>
          <w:rFonts w:ascii="Times New Roman" w:hAnsi="Times New Roman"/>
          <w:sz w:val="28"/>
          <w:szCs w:val="28"/>
          <w:lang w:val="de-DE"/>
        </w:rPr>
      </w:pPr>
      <w:r w:rsidRPr="00606FFE">
        <w:rPr>
          <w:rFonts w:ascii="Times New Roman" w:hAnsi="Times New Roman"/>
          <w:sz w:val="28"/>
          <w:szCs w:val="28"/>
          <w:lang w:val="de-DE"/>
        </w:rPr>
        <w:t xml:space="preserve">Die in </w:t>
      </w:r>
      <w:r w:rsidR="00AD4923">
        <w:rPr>
          <w:rFonts w:ascii="Times New Roman" w:hAnsi="Times New Roman"/>
          <w:sz w:val="28"/>
          <w:szCs w:val="28"/>
          <w:lang w:val="de-DE"/>
        </w:rPr>
        <w:t xml:space="preserve">den </w:t>
      </w:r>
      <w:r w:rsidRPr="00606FFE">
        <w:rPr>
          <w:rFonts w:ascii="Times New Roman" w:hAnsi="Times New Roman"/>
          <w:sz w:val="28"/>
          <w:szCs w:val="28"/>
          <w:lang w:val="de-DE"/>
        </w:rPr>
        <w:t>Manna-Maschinen kultivierten Al</w:t>
      </w:r>
      <w:r w:rsidR="00AD4923">
        <w:rPr>
          <w:rFonts w:ascii="Times New Roman" w:hAnsi="Times New Roman"/>
          <w:sz w:val="28"/>
          <w:szCs w:val="28"/>
          <w:lang w:val="de-DE"/>
        </w:rPr>
        <w:t>gen werden fermentiert und zu</w:t>
      </w:r>
      <w:r w:rsidRPr="00606FFE">
        <w:rPr>
          <w:rFonts w:ascii="Times New Roman" w:hAnsi="Times New Roman"/>
          <w:sz w:val="28"/>
          <w:szCs w:val="28"/>
          <w:lang w:val="de-DE"/>
        </w:rPr>
        <w:t xml:space="preserve">m alkoholischen Tonikum </w:t>
      </w:r>
      <w:r w:rsidRPr="00606FFE">
        <w:rPr>
          <w:rFonts w:ascii="Times New Roman" w:hAnsi="Times New Roman"/>
          <w:i/>
          <w:sz w:val="28"/>
          <w:szCs w:val="28"/>
          <w:lang w:val="de-DE"/>
        </w:rPr>
        <w:t>TONO BUNGAY</w:t>
      </w:r>
      <w:r w:rsidRPr="00606FFE">
        <w:rPr>
          <w:rFonts w:ascii="Times New Roman" w:hAnsi="Times New Roman"/>
          <w:sz w:val="28"/>
          <w:szCs w:val="28"/>
          <w:lang w:val="de-DE"/>
        </w:rPr>
        <w:t xml:space="preserve"> destilliert. Der Titel zitiert einen 1909 von H.G. Wells veröffentlichten Roman, in dem das gleichnamige Tonikum bestehend aus einer geheimen Formel und Alkohol als Energydrink im Mittelpunkt steht. Die Geschichte beschreibt den Aufstieg und Fall eines </w:t>
      </w:r>
      <w:r w:rsidR="00606FFE">
        <w:rPr>
          <w:rFonts w:ascii="Times New Roman" w:hAnsi="Times New Roman"/>
          <w:sz w:val="28"/>
          <w:szCs w:val="28"/>
          <w:lang w:val="de-DE"/>
        </w:rPr>
        <w:t>auf der ‚modernen Ökonomie’</w:t>
      </w:r>
      <w:r w:rsidRPr="00606FFE">
        <w:rPr>
          <w:rFonts w:ascii="Times New Roman" w:hAnsi="Times New Roman"/>
          <w:sz w:val="28"/>
          <w:szCs w:val="28"/>
          <w:lang w:val="de-DE"/>
        </w:rPr>
        <w:t xml:space="preserve"> von Marketing und Kapitalismus basierenden Unternehmens. Der Erzähler ist brotloser Wissenschaftler, der wehmütig die leere Betriebsamkeit ökonomischer Ressourcen ohne Nutzen und Fortschritt für die Menschheit reflektiert. Am Ende des Romans glückt ihm eine Anstellung als Ingenieur bei einer Werft, wo er zu seinem Leidwesen Kriegsschiffe entwickelt.</w:t>
      </w:r>
      <w:r w:rsidR="00606FFE" w:rsidRPr="00606FFE">
        <w:rPr>
          <w:rFonts w:ascii="Times New Roman" w:hAnsi="Times New Roman"/>
          <w:sz w:val="28"/>
          <w:szCs w:val="28"/>
          <w:lang w:val="de-DE"/>
        </w:rPr>
        <w:t xml:space="preserve"> </w:t>
      </w:r>
      <w:r w:rsidRPr="00606FFE">
        <w:rPr>
          <w:rFonts w:ascii="Times New Roman" w:hAnsi="Times New Roman"/>
          <w:sz w:val="28"/>
          <w:szCs w:val="28"/>
          <w:lang w:val="de-DE"/>
        </w:rPr>
        <w:t xml:space="preserve">Für die melancholischen Helden der Wissenschaft entwickelte Thomas Feuerstein </w:t>
      </w:r>
      <w:r w:rsidR="00582C3C">
        <w:rPr>
          <w:rFonts w:ascii="Times New Roman" w:hAnsi="Times New Roman"/>
          <w:sz w:val="28"/>
          <w:szCs w:val="28"/>
          <w:lang w:val="de-DE"/>
        </w:rPr>
        <w:t xml:space="preserve">gemeinsam </w:t>
      </w:r>
      <w:r w:rsidRPr="00606FFE">
        <w:rPr>
          <w:rFonts w:ascii="Times New Roman" w:hAnsi="Times New Roman"/>
          <w:sz w:val="28"/>
          <w:szCs w:val="28"/>
          <w:lang w:val="de-DE"/>
        </w:rPr>
        <w:t xml:space="preserve">mit dem Biologen Thomas </w:t>
      </w:r>
      <w:proofErr w:type="spellStart"/>
      <w:r w:rsidRPr="00606FFE">
        <w:rPr>
          <w:rFonts w:ascii="Times New Roman" w:hAnsi="Times New Roman"/>
          <w:sz w:val="28"/>
          <w:szCs w:val="28"/>
          <w:lang w:val="de-DE"/>
        </w:rPr>
        <w:t>Seppi</w:t>
      </w:r>
      <w:proofErr w:type="spellEnd"/>
      <w:r w:rsidRPr="00606FFE">
        <w:rPr>
          <w:rFonts w:ascii="Times New Roman" w:hAnsi="Times New Roman"/>
          <w:sz w:val="28"/>
          <w:szCs w:val="28"/>
          <w:lang w:val="de-DE"/>
        </w:rPr>
        <w:t xml:space="preserve"> eine Spirituose auf Basis von Algen, deren Aroma trocken wie die Wissenschaft ist. </w:t>
      </w:r>
    </w:p>
    <w:p w14:paraId="7155DCC1" w14:textId="77777777" w:rsidR="001509DB" w:rsidRPr="00606FFE" w:rsidRDefault="001509DB" w:rsidP="001509DB">
      <w:pPr>
        <w:jc w:val="both"/>
        <w:rPr>
          <w:rFonts w:ascii="Times New Roman" w:hAnsi="Times New Roman"/>
          <w:sz w:val="28"/>
          <w:szCs w:val="28"/>
          <w:lang w:val="de-DE"/>
        </w:rPr>
      </w:pPr>
    </w:p>
    <w:p w14:paraId="0602CA28" w14:textId="341225B1" w:rsidR="001509DB" w:rsidRPr="001509DB" w:rsidRDefault="001509DB" w:rsidP="001509DB">
      <w:pPr>
        <w:jc w:val="both"/>
        <w:rPr>
          <w:rFonts w:ascii="Times New Roman" w:hAnsi="Times New Roman"/>
          <w:lang w:val="de-DE"/>
        </w:rPr>
      </w:pPr>
      <w:r w:rsidRPr="001509DB">
        <w:rPr>
          <w:rFonts w:ascii="Times New Roman" w:hAnsi="Times New Roman"/>
          <w:lang w:val="de-DE"/>
        </w:rPr>
        <w:t xml:space="preserve">Dank an Thomas </w:t>
      </w:r>
      <w:proofErr w:type="spellStart"/>
      <w:r w:rsidRPr="001509DB">
        <w:rPr>
          <w:rFonts w:ascii="Times New Roman" w:hAnsi="Times New Roman"/>
          <w:lang w:val="de-DE"/>
        </w:rPr>
        <w:t>Seppi</w:t>
      </w:r>
      <w:proofErr w:type="spellEnd"/>
      <w:r w:rsidRPr="001509DB">
        <w:rPr>
          <w:rFonts w:ascii="Times New Roman" w:hAnsi="Times New Roman"/>
          <w:lang w:val="de-DE"/>
        </w:rPr>
        <w:t>, Medizinische Universität Innsbruck.</w:t>
      </w:r>
    </w:p>
    <w:p w14:paraId="5FD45F38" w14:textId="77777777" w:rsidR="001509DB" w:rsidRPr="00606FFE" w:rsidRDefault="001509DB" w:rsidP="0079032D">
      <w:pPr>
        <w:jc w:val="both"/>
        <w:rPr>
          <w:rFonts w:ascii="Times New Roman" w:hAnsi="Times New Roman"/>
          <w:sz w:val="28"/>
          <w:szCs w:val="28"/>
          <w:lang w:val="de-DE"/>
        </w:rPr>
      </w:pPr>
    </w:p>
    <w:p w14:paraId="21AB318F" w14:textId="77777777" w:rsidR="0079032D" w:rsidRPr="0079032D" w:rsidRDefault="0079032D" w:rsidP="0079032D">
      <w:pPr>
        <w:jc w:val="both"/>
        <w:rPr>
          <w:rFonts w:ascii="Times New Roman" w:hAnsi="Times New Roman"/>
          <w:b/>
          <w:sz w:val="28"/>
          <w:szCs w:val="28"/>
          <w:lang w:val="de-DE"/>
        </w:rPr>
      </w:pPr>
    </w:p>
    <w:p w14:paraId="3F990966" w14:textId="77777777" w:rsidR="0079032D" w:rsidRPr="0079032D" w:rsidRDefault="0079032D" w:rsidP="0079032D">
      <w:pPr>
        <w:jc w:val="both"/>
        <w:rPr>
          <w:rFonts w:ascii="Times New Roman" w:hAnsi="Times New Roman"/>
          <w:b/>
          <w:sz w:val="28"/>
          <w:szCs w:val="28"/>
          <w:lang w:val="de-DE"/>
        </w:rPr>
      </w:pPr>
    </w:p>
    <w:p w14:paraId="6D0A6EB6" w14:textId="566BA38B" w:rsidR="0079032D" w:rsidRPr="003B2BD9" w:rsidRDefault="0079032D" w:rsidP="0079032D">
      <w:pPr>
        <w:jc w:val="both"/>
        <w:rPr>
          <w:rFonts w:ascii="Times New Roman" w:hAnsi="Times New Roman"/>
          <w:b/>
          <w:i/>
          <w:sz w:val="28"/>
          <w:szCs w:val="28"/>
          <w:lang w:val="de-DE"/>
        </w:rPr>
      </w:pPr>
      <w:r w:rsidRPr="003B2BD9">
        <w:rPr>
          <w:rFonts w:ascii="Times New Roman" w:hAnsi="Times New Roman"/>
          <w:b/>
          <w:i/>
          <w:sz w:val="28"/>
          <w:szCs w:val="28"/>
          <w:lang w:val="de-DE"/>
        </w:rPr>
        <w:t xml:space="preserve">FUTUR II (Time </w:t>
      </w:r>
      <w:proofErr w:type="spellStart"/>
      <w:r w:rsidRPr="003B2BD9">
        <w:rPr>
          <w:rFonts w:ascii="Times New Roman" w:hAnsi="Times New Roman"/>
          <w:b/>
          <w:i/>
          <w:sz w:val="28"/>
          <w:szCs w:val="28"/>
          <w:lang w:val="de-DE"/>
        </w:rPr>
        <w:t>Machine</w:t>
      </w:r>
      <w:proofErr w:type="spellEnd"/>
      <w:r w:rsidR="003B2BD9">
        <w:rPr>
          <w:rFonts w:ascii="Times New Roman" w:hAnsi="Times New Roman"/>
          <w:b/>
          <w:i/>
          <w:sz w:val="28"/>
          <w:szCs w:val="28"/>
          <w:lang w:val="de-DE"/>
        </w:rPr>
        <w:t>) (</w:t>
      </w:r>
      <w:r w:rsidRPr="003B2BD9">
        <w:rPr>
          <w:rFonts w:ascii="Times New Roman" w:hAnsi="Times New Roman"/>
          <w:b/>
          <w:i/>
          <w:sz w:val="28"/>
          <w:szCs w:val="28"/>
          <w:lang w:val="de-DE"/>
        </w:rPr>
        <w:t>2013</w:t>
      </w:r>
      <w:r w:rsidR="003B2BD9">
        <w:rPr>
          <w:rFonts w:ascii="Times New Roman" w:hAnsi="Times New Roman"/>
          <w:b/>
          <w:i/>
          <w:sz w:val="28"/>
          <w:szCs w:val="28"/>
          <w:lang w:val="de-DE"/>
        </w:rPr>
        <w:t>)</w:t>
      </w:r>
    </w:p>
    <w:p w14:paraId="7A6DEC9A" w14:textId="77777777" w:rsidR="003B2BD9" w:rsidRDefault="003B2BD9" w:rsidP="0079032D">
      <w:pPr>
        <w:jc w:val="both"/>
        <w:rPr>
          <w:rFonts w:ascii="Times New Roman" w:hAnsi="Times New Roman"/>
          <w:sz w:val="28"/>
          <w:szCs w:val="28"/>
          <w:lang w:val="de-DE"/>
        </w:rPr>
      </w:pPr>
    </w:p>
    <w:p w14:paraId="44462218" w14:textId="77777777" w:rsidR="0079032D" w:rsidRPr="002836A9" w:rsidRDefault="0079032D" w:rsidP="0079032D">
      <w:pPr>
        <w:jc w:val="both"/>
        <w:rPr>
          <w:rFonts w:ascii="Times New Roman" w:hAnsi="Times New Roman"/>
          <w:lang w:val="de-DE"/>
        </w:rPr>
      </w:pPr>
      <w:r w:rsidRPr="002836A9">
        <w:rPr>
          <w:rFonts w:ascii="Times New Roman" w:hAnsi="Times New Roman"/>
          <w:lang w:val="de-DE"/>
        </w:rPr>
        <w:t xml:space="preserve">Glas, Stahl, Kunststoff, </w:t>
      </w:r>
      <w:r w:rsidRPr="002836A9">
        <w:rPr>
          <w:rFonts w:ascii="Times New Roman" w:hAnsi="Times New Roman"/>
          <w:lang w:val="de-AT"/>
        </w:rPr>
        <w:t>Grünalgen (</w:t>
      </w:r>
      <w:proofErr w:type="spellStart"/>
      <w:r w:rsidRPr="00582C3C">
        <w:rPr>
          <w:rFonts w:ascii="Times New Roman" w:hAnsi="Times New Roman"/>
          <w:i/>
          <w:lang w:val="de-AT"/>
        </w:rPr>
        <w:t>Chlorella</w:t>
      </w:r>
      <w:proofErr w:type="spellEnd"/>
      <w:r w:rsidRPr="00582C3C">
        <w:rPr>
          <w:rFonts w:ascii="Times New Roman" w:hAnsi="Times New Roman"/>
          <w:i/>
          <w:lang w:val="de-AT"/>
        </w:rPr>
        <w:t xml:space="preserve"> </w:t>
      </w:r>
      <w:proofErr w:type="spellStart"/>
      <w:r w:rsidRPr="00582C3C">
        <w:rPr>
          <w:rFonts w:ascii="Times New Roman" w:hAnsi="Times New Roman"/>
          <w:i/>
          <w:lang w:val="de-AT"/>
        </w:rPr>
        <w:t>vulgaris</w:t>
      </w:r>
      <w:proofErr w:type="spellEnd"/>
      <w:r w:rsidRPr="002836A9">
        <w:rPr>
          <w:rFonts w:ascii="Times New Roman" w:hAnsi="Times New Roman"/>
          <w:lang w:val="de-AT"/>
        </w:rPr>
        <w:t xml:space="preserve">), </w:t>
      </w:r>
      <w:r w:rsidRPr="002836A9">
        <w:rPr>
          <w:rFonts w:ascii="Times New Roman" w:hAnsi="Times New Roman"/>
          <w:lang w:val="de-DE"/>
        </w:rPr>
        <w:t>245 x 240 x 200 cm</w:t>
      </w:r>
    </w:p>
    <w:p w14:paraId="226E8D66" w14:textId="77777777" w:rsidR="0079032D" w:rsidRPr="002836A9" w:rsidRDefault="0079032D" w:rsidP="0079032D">
      <w:pPr>
        <w:jc w:val="both"/>
        <w:rPr>
          <w:rFonts w:ascii="Times New Roman" w:hAnsi="Times New Roman"/>
          <w:b/>
          <w:lang w:val="de-DE"/>
        </w:rPr>
      </w:pPr>
    </w:p>
    <w:p w14:paraId="769668B2" w14:textId="6537805B" w:rsidR="0079032D" w:rsidRPr="003B2BD9" w:rsidRDefault="0079032D" w:rsidP="0079032D">
      <w:pPr>
        <w:jc w:val="both"/>
        <w:rPr>
          <w:rFonts w:ascii="Times New Roman" w:hAnsi="Times New Roman"/>
          <w:sz w:val="28"/>
          <w:szCs w:val="28"/>
          <w:lang w:val="de-DE"/>
        </w:rPr>
      </w:pPr>
      <w:r w:rsidRPr="003B2BD9">
        <w:rPr>
          <w:rFonts w:ascii="Times New Roman" w:hAnsi="Times New Roman"/>
          <w:sz w:val="28"/>
          <w:szCs w:val="28"/>
          <w:lang w:val="de-DE"/>
        </w:rPr>
        <w:t xml:space="preserve">Die Biomasse der Algen wird in der Skulptur </w:t>
      </w:r>
      <w:r w:rsidRPr="003B2BD9">
        <w:rPr>
          <w:rFonts w:ascii="Times New Roman" w:hAnsi="Times New Roman"/>
          <w:i/>
          <w:sz w:val="28"/>
          <w:szCs w:val="28"/>
          <w:lang w:val="de-DE"/>
        </w:rPr>
        <w:t xml:space="preserve">FUTUR II </w:t>
      </w:r>
      <w:r w:rsidRPr="003B2BD9">
        <w:rPr>
          <w:rFonts w:ascii="Times New Roman" w:hAnsi="Times New Roman"/>
          <w:sz w:val="28"/>
          <w:szCs w:val="28"/>
          <w:lang w:val="de-DE"/>
        </w:rPr>
        <w:t xml:space="preserve">durch den von Friedrich Bergius 1913 beschriebenen chemischen Prozess der hydrothermalen </w:t>
      </w:r>
      <w:proofErr w:type="spellStart"/>
      <w:r w:rsidRPr="003B2BD9">
        <w:rPr>
          <w:rFonts w:ascii="Times New Roman" w:hAnsi="Times New Roman"/>
          <w:sz w:val="28"/>
          <w:szCs w:val="28"/>
          <w:lang w:val="de-DE"/>
        </w:rPr>
        <w:t>Karbonisierung</w:t>
      </w:r>
      <w:proofErr w:type="spellEnd"/>
      <w:r w:rsidRPr="003B2BD9">
        <w:rPr>
          <w:rFonts w:ascii="Times New Roman" w:hAnsi="Times New Roman"/>
          <w:sz w:val="28"/>
          <w:szCs w:val="28"/>
          <w:lang w:val="de-DE"/>
        </w:rPr>
        <w:t xml:space="preserve"> in Kohle umgewandelt. Wie im Zeitraffer verwandeln sich die Pflanzenzellen innerhalb </w:t>
      </w:r>
      <w:r w:rsidR="00F920A5">
        <w:rPr>
          <w:rFonts w:ascii="Times New Roman" w:hAnsi="Times New Roman"/>
          <w:sz w:val="28"/>
          <w:szCs w:val="28"/>
          <w:lang w:val="de-DE"/>
        </w:rPr>
        <w:t xml:space="preserve">weniger Stunden in Kohlenstoff – </w:t>
      </w:r>
      <w:r w:rsidRPr="003B2BD9">
        <w:rPr>
          <w:rFonts w:ascii="Times New Roman" w:hAnsi="Times New Roman"/>
          <w:sz w:val="28"/>
          <w:szCs w:val="28"/>
          <w:lang w:val="de-DE"/>
        </w:rPr>
        <w:t>ein Prozess, der in der Natur zehntausende Jahre dauern würde. Auf diese Weise wird Kohle für die Kunst gewonnen, die zu Stiften gepresst Feuerstein für seine Zeichnungen verwendet. Das Grün der Algen transformiert sich in das Schwarz der Kohle.  Das Zeichenmaterial bzw. der aus Koh</w:t>
      </w:r>
      <w:r w:rsidR="00F920A5">
        <w:rPr>
          <w:rFonts w:ascii="Times New Roman" w:hAnsi="Times New Roman"/>
          <w:sz w:val="28"/>
          <w:szCs w:val="28"/>
          <w:lang w:val="de-DE"/>
        </w:rPr>
        <w:t>lendioxyd gewonnene Kohlenstoff</w:t>
      </w:r>
      <w:r w:rsidRPr="003B2BD9">
        <w:rPr>
          <w:rFonts w:ascii="Times New Roman" w:hAnsi="Times New Roman"/>
          <w:sz w:val="28"/>
          <w:szCs w:val="28"/>
          <w:lang w:val="de-DE"/>
        </w:rPr>
        <w:t xml:space="preserve"> schreibt sich in die Motive der Bilder ein und schafft eine Überschneidung von Materialität und Bedeutung, </w:t>
      </w:r>
      <w:proofErr w:type="gramStart"/>
      <w:r w:rsidRPr="003B2BD9">
        <w:rPr>
          <w:rFonts w:ascii="Times New Roman" w:hAnsi="Times New Roman"/>
          <w:sz w:val="28"/>
          <w:szCs w:val="28"/>
          <w:lang w:val="de-DE"/>
        </w:rPr>
        <w:t>von Signifikant</w:t>
      </w:r>
      <w:proofErr w:type="gramEnd"/>
      <w:r w:rsidRPr="003B2BD9">
        <w:rPr>
          <w:rFonts w:ascii="Times New Roman" w:hAnsi="Times New Roman"/>
          <w:sz w:val="28"/>
          <w:szCs w:val="28"/>
          <w:lang w:val="de-DE"/>
        </w:rPr>
        <w:t xml:space="preserve"> und Signifikat. </w:t>
      </w:r>
      <w:r w:rsidRPr="003B2BD9">
        <w:rPr>
          <w:rFonts w:ascii="Times New Roman" w:hAnsi="Times New Roman"/>
          <w:i/>
          <w:sz w:val="28"/>
          <w:szCs w:val="28"/>
          <w:lang w:val="de-DE"/>
        </w:rPr>
        <w:t>FUTUR II</w:t>
      </w:r>
      <w:r w:rsidRPr="003B2BD9">
        <w:rPr>
          <w:rFonts w:ascii="Times New Roman" w:hAnsi="Times New Roman"/>
          <w:sz w:val="28"/>
          <w:szCs w:val="28"/>
          <w:lang w:val="de-DE"/>
        </w:rPr>
        <w:t xml:space="preserve"> </w:t>
      </w:r>
      <w:proofErr w:type="spellStart"/>
      <w:r w:rsidRPr="003B2BD9">
        <w:rPr>
          <w:rFonts w:ascii="Times New Roman" w:hAnsi="Times New Roman"/>
          <w:sz w:val="28"/>
          <w:szCs w:val="28"/>
          <w:lang w:val="de-DE"/>
        </w:rPr>
        <w:t>performiert</w:t>
      </w:r>
      <w:proofErr w:type="spellEnd"/>
      <w:r w:rsidRPr="003B2BD9">
        <w:rPr>
          <w:rFonts w:ascii="Times New Roman" w:hAnsi="Times New Roman"/>
          <w:sz w:val="28"/>
          <w:szCs w:val="28"/>
          <w:lang w:val="de-DE"/>
        </w:rPr>
        <w:t xml:space="preserve"> über den Prozess der </w:t>
      </w:r>
      <w:proofErr w:type="spellStart"/>
      <w:r w:rsidRPr="003B2BD9">
        <w:rPr>
          <w:rFonts w:ascii="Times New Roman" w:hAnsi="Times New Roman"/>
          <w:sz w:val="28"/>
          <w:szCs w:val="28"/>
          <w:lang w:val="de-DE"/>
        </w:rPr>
        <w:t>Algenkarbonisierung</w:t>
      </w:r>
      <w:proofErr w:type="spellEnd"/>
      <w:r w:rsidRPr="003B2BD9">
        <w:rPr>
          <w:rFonts w:ascii="Times New Roman" w:hAnsi="Times New Roman"/>
          <w:sz w:val="28"/>
          <w:szCs w:val="28"/>
          <w:lang w:val="de-DE"/>
        </w:rPr>
        <w:t xml:space="preserve"> und die resultierenden Kohlezeichnungen eine historische Wende kultureller Kohlenstoffkreisläufe, die am Ort der </w:t>
      </w:r>
      <w:proofErr w:type="spellStart"/>
      <w:r w:rsidRPr="003B2BD9">
        <w:rPr>
          <w:rFonts w:ascii="Times New Roman" w:hAnsi="Times New Roman"/>
          <w:sz w:val="28"/>
          <w:szCs w:val="28"/>
          <w:lang w:val="de-DE"/>
        </w:rPr>
        <w:t>Muffathalle</w:t>
      </w:r>
      <w:proofErr w:type="spellEnd"/>
      <w:r w:rsidRPr="003B2BD9">
        <w:rPr>
          <w:rFonts w:ascii="Times New Roman" w:hAnsi="Times New Roman"/>
          <w:sz w:val="28"/>
          <w:szCs w:val="28"/>
          <w:lang w:val="de-DE"/>
        </w:rPr>
        <w:t>, wo einst Kohle zur Gewinnung von Elektrizität für die Münchner Straßenbahnen ve</w:t>
      </w:r>
      <w:r w:rsidR="00F920A5">
        <w:rPr>
          <w:rFonts w:ascii="Times New Roman" w:hAnsi="Times New Roman"/>
          <w:sz w:val="28"/>
          <w:szCs w:val="28"/>
          <w:lang w:val="de-DE"/>
        </w:rPr>
        <w:t>rfeuert wurde, sinnfällig wird.</w:t>
      </w:r>
    </w:p>
    <w:p w14:paraId="033B630A" w14:textId="77777777" w:rsidR="0079032D" w:rsidRPr="0079032D" w:rsidRDefault="0079032D" w:rsidP="0079032D">
      <w:pPr>
        <w:jc w:val="both"/>
        <w:rPr>
          <w:rFonts w:ascii="Times New Roman" w:hAnsi="Times New Roman"/>
          <w:b/>
          <w:sz w:val="28"/>
          <w:szCs w:val="28"/>
          <w:lang w:val="de-DE"/>
        </w:rPr>
      </w:pPr>
    </w:p>
    <w:p w14:paraId="6603C0E4" w14:textId="77777777" w:rsidR="002836A9" w:rsidRPr="002836A9" w:rsidRDefault="002836A9" w:rsidP="002836A9">
      <w:pPr>
        <w:jc w:val="both"/>
        <w:rPr>
          <w:rFonts w:ascii="Times New Roman" w:hAnsi="Times New Roman"/>
          <w:lang w:val="de-AT"/>
        </w:rPr>
      </w:pPr>
      <w:r w:rsidRPr="002836A9">
        <w:rPr>
          <w:rFonts w:ascii="Times New Roman" w:hAnsi="Times New Roman"/>
          <w:lang w:val="de-AT"/>
        </w:rPr>
        <w:t>Dank an Christian Ebner, Arbeitsbereich Umwelttechnik, Universität Innsbruck</w:t>
      </w:r>
    </w:p>
    <w:p w14:paraId="1853192D" w14:textId="77777777" w:rsidR="0079032D" w:rsidRPr="0079032D" w:rsidRDefault="0079032D" w:rsidP="0079032D">
      <w:pPr>
        <w:jc w:val="both"/>
        <w:rPr>
          <w:rFonts w:ascii="Times New Roman" w:hAnsi="Times New Roman"/>
          <w:b/>
          <w:sz w:val="28"/>
          <w:szCs w:val="28"/>
          <w:lang w:val="de-DE"/>
        </w:rPr>
      </w:pPr>
    </w:p>
    <w:p w14:paraId="46F9A313" w14:textId="77777777" w:rsidR="0079032D" w:rsidRDefault="0079032D" w:rsidP="0079032D">
      <w:pPr>
        <w:jc w:val="both"/>
        <w:rPr>
          <w:rFonts w:ascii="Times New Roman" w:hAnsi="Times New Roman"/>
          <w:b/>
          <w:sz w:val="28"/>
          <w:szCs w:val="28"/>
          <w:lang w:val="de-DE"/>
        </w:rPr>
      </w:pPr>
    </w:p>
    <w:p w14:paraId="0DF9B485" w14:textId="77777777" w:rsidR="00095390" w:rsidRPr="0079032D" w:rsidRDefault="00095390" w:rsidP="0079032D">
      <w:pPr>
        <w:jc w:val="both"/>
        <w:rPr>
          <w:rFonts w:ascii="Times New Roman" w:hAnsi="Times New Roman"/>
          <w:b/>
          <w:sz w:val="28"/>
          <w:szCs w:val="28"/>
          <w:lang w:val="de-DE"/>
        </w:rPr>
      </w:pPr>
    </w:p>
    <w:p w14:paraId="71F1E492" w14:textId="187C86C9" w:rsidR="0079032D" w:rsidRPr="00491203" w:rsidRDefault="0079032D" w:rsidP="0079032D">
      <w:pPr>
        <w:jc w:val="both"/>
        <w:rPr>
          <w:rFonts w:ascii="Times New Roman" w:hAnsi="Times New Roman"/>
          <w:b/>
          <w:i/>
          <w:sz w:val="28"/>
          <w:szCs w:val="28"/>
          <w:lang w:val="de-DE"/>
        </w:rPr>
      </w:pPr>
      <w:r w:rsidRPr="00491203">
        <w:rPr>
          <w:rFonts w:ascii="Times New Roman" w:hAnsi="Times New Roman"/>
          <w:b/>
          <w:i/>
          <w:sz w:val="28"/>
          <w:szCs w:val="28"/>
          <w:lang w:val="de-DE"/>
        </w:rPr>
        <w:t>COSMOSE</w:t>
      </w:r>
      <w:r w:rsidR="00491203" w:rsidRPr="00491203">
        <w:rPr>
          <w:rFonts w:ascii="Times New Roman" w:hAnsi="Times New Roman"/>
          <w:b/>
          <w:i/>
          <w:sz w:val="28"/>
          <w:szCs w:val="28"/>
          <w:lang w:val="de-DE"/>
        </w:rPr>
        <w:t xml:space="preserve"> (</w:t>
      </w:r>
      <w:r w:rsidRPr="00491203">
        <w:rPr>
          <w:rFonts w:ascii="Times New Roman" w:hAnsi="Times New Roman"/>
          <w:b/>
          <w:i/>
          <w:sz w:val="28"/>
          <w:szCs w:val="28"/>
          <w:lang w:val="de-DE"/>
        </w:rPr>
        <w:t>2019</w:t>
      </w:r>
      <w:r w:rsidR="00491203" w:rsidRPr="00491203">
        <w:rPr>
          <w:rFonts w:ascii="Times New Roman" w:hAnsi="Times New Roman"/>
          <w:b/>
          <w:i/>
          <w:sz w:val="28"/>
          <w:szCs w:val="28"/>
          <w:lang w:val="de-DE"/>
        </w:rPr>
        <w:t>)</w:t>
      </w:r>
    </w:p>
    <w:p w14:paraId="420FF3FF" w14:textId="77777777" w:rsidR="00491203" w:rsidRDefault="00491203" w:rsidP="0079032D">
      <w:pPr>
        <w:jc w:val="both"/>
        <w:rPr>
          <w:rFonts w:ascii="Times New Roman" w:hAnsi="Times New Roman"/>
          <w:b/>
          <w:sz w:val="28"/>
          <w:szCs w:val="28"/>
          <w:lang w:val="de-DE"/>
        </w:rPr>
      </w:pPr>
    </w:p>
    <w:p w14:paraId="67DA989E" w14:textId="77777777" w:rsidR="0079032D" w:rsidRPr="00095390" w:rsidRDefault="0079032D" w:rsidP="0079032D">
      <w:pPr>
        <w:jc w:val="both"/>
        <w:rPr>
          <w:rFonts w:ascii="Times New Roman" w:hAnsi="Times New Roman"/>
          <w:lang w:val="de-DE"/>
        </w:rPr>
      </w:pPr>
      <w:r w:rsidRPr="00095390">
        <w:rPr>
          <w:rFonts w:ascii="Times New Roman" w:hAnsi="Times New Roman"/>
          <w:lang w:val="de-DE"/>
        </w:rPr>
        <w:t>Kohlenstoff auf Papier, 179 x 132 cm</w:t>
      </w:r>
    </w:p>
    <w:p w14:paraId="481DCEAC" w14:textId="77777777" w:rsidR="0079032D" w:rsidRPr="0079032D" w:rsidRDefault="0079032D" w:rsidP="0079032D">
      <w:pPr>
        <w:jc w:val="both"/>
        <w:rPr>
          <w:rFonts w:ascii="Times New Roman" w:hAnsi="Times New Roman"/>
          <w:b/>
          <w:sz w:val="28"/>
          <w:szCs w:val="28"/>
          <w:lang w:val="de-DE"/>
        </w:rPr>
      </w:pPr>
    </w:p>
    <w:p w14:paraId="078BF240" w14:textId="71D20F23" w:rsidR="0079032D" w:rsidRPr="00491203" w:rsidRDefault="00324115" w:rsidP="0079032D">
      <w:pPr>
        <w:jc w:val="both"/>
        <w:rPr>
          <w:rFonts w:ascii="Times New Roman" w:hAnsi="Times New Roman"/>
          <w:sz w:val="28"/>
          <w:szCs w:val="28"/>
          <w:lang w:val="de-DE"/>
        </w:rPr>
      </w:pPr>
      <w:r>
        <w:rPr>
          <w:rFonts w:ascii="Times New Roman" w:hAnsi="Times New Roman"/>
          <w:sz w:val="28"/>
          <w:szCs w:val="28"/>
          <w:lang w:val="de-DE"/>
        </w:rPr>
        <w:t>Der Kohlenstoff, der</w:t>
      </w:r>
      <w:r w:rsidRPr="00324115">
        <w:rPr>
          <w:rFonts w:ascii="Times New Roman" w:hAnsi="Times New Roman"/>
          <w:sz w:val="28"/>
          <w:szCs w:val="28"/>
          <w:lang w:val="de-DE"/>
        </w:rPr>
        <w:t xml:space="preserve"> </w:t>
      </w:r>
      <w:r>
        <w:rPr>
          <w:rFonts w:ascii="Times New Roman" w:hAnsi="Times New Roman"/>
          <w:sz w:val="28"/>
          <w:szCs w:val="28"/>
          <w:lang w:val="de-DE"/>
        </w:rPr>
        <w:t xml:space="preserve">aus </w:t>
      </w:r>
      <w:r w:rsidRPr="00491203">
        <w:rPr>
          <w:rFonts w:ascii="Times New Roman" w:hAnsi="Times New Roman"/>
          <w:sz w:val="28"/>
          <w:szCs w:val="28"/>
          <w:lang w:val="de-DE"/>
        </w:rPr>
        <w:t>heranwachsende</w:t>
      </w:r>
      <w:r>
        <w:rPr>
          <w:rFonts w:ascii="Times New Roman" w:hAnsi="Times New Roman"/>
          <w:sz w:val="28"/>
          <w:szCs w:val="28"/>
          <w:lang w:val="de-DE"/>
        </w:rPr>
        <w:t>r</w:t>
      </w:r>
      <w:r w:rsidRPr="00491203">
        <w:rPr>
          <w:rFonts w:ascii="Times New Roman" w:hAnsi="Times New Roman"/>
          <w:sz w:val="28"/>
          <w:szCs w:val="28"/>
          <w:lang w:val="de-DE"/>
        </w:rPr>
        <w:t xml:space="preserve"> Algenbiomasse</w:t>
      </w:r>
      <w:r>
        <w:rPr>
          <w:rFonts w:ascii="Times New Roman" w:hAnsi="Times New Roman"/>
          <w:sz w:val="28"/>
          <w:szCs w:val="28"/>
          <w:lang w:val="de-DE"/>
        </w:rPr>
        <w:t xml:space="preserve"> </w:t>
      </w:r>
      <w:r w:rsidR="0079032D" w:rsidRPr="00491203">
        <w:rPr>
          <w:rFonts w:ascii="Times New Roman" w:hAnsi="Times New Roman"/>
          <w:sz w:val="28"/>
          <w:szCs w:val="28"/>
          <w:lang w:val="de-DE"/>
        </w:rPr>
        <w:t xml:space="preserve">in der Skulptur </w:t>
      </w:r>
      <w:r w:rsidR="0079032D" w:rsidRPr="00491203">
        <w:rPr>
          <w:rFonts w:ascii="Times New Roman" w:hAnsi="Times New Roman"/>
          <w:i/>
          <w:sz w:val="28"/>
          <w:szCs w:val="28"/>
          <w:lang w:val="de-DE"/>
        </w:rPr>
        <w:t>FUTUR II</w:t>
      </w:r>
      <w:r w:rsidR="0079032D" w:rsidRPr="00491203">
        <w:rPr>
          <w:rFonts w:ascii="Times New Roman" w:hAnsi="Times New Roman"/>
          <w:sz w:val="28"/>
          <w:szCs w:val="28"/>
          <w:lang w:val="de-DE"/>
        </w:rPr>
        <w:t xml:space="preserve"> hydrothermal karbonisiert</w:t>
      </w:r>
      <w:r>
        <w:rPr>
          <w:rFonts w:ascii="Times New Roman" w:hAnsi="Times New Roman"/>
          <w:sz w:val="28"/>
          <w:szCs w:val="28"/>
          <w:lang w:val="de-DE"/>
        </w:rPr>
        <w:t xml:space="preserve"> wurde,</w:t>
      </w:r>
      <w:r w:rsidR="0079032D" w:rsidRPr="00491203">
        <w:rPr>
          <w:rFonts w:ascii="Times New Roman" w:hAnsi="Times New Roman"/>
          <w:sz w:val="28"/>
          <w:szCs w:val="28"/>
          <w:lang w:val="de-DE"/>
        </w:rPr>
        <w:t xml:space="preserve"> wird anschließend zu Stiften gepresst, die das Zeichenmaterial für seine Werkserie</w:t>
      </w:r>
      <w:r w:rsidR="00491203">
        <w:rPr>
          <w:rFonts w:ascii="Times New Roman" w:hAnsi="Times New Roman"/>
          <w:sz w:val="28"/>
          <w:szCs w:val="28"/>
          <w:lang w:val="de-DE"/>
        </w:rPr>
        <w:t xml:space="preserve"> „Kohle für die Kunst“ liefern. </w:t>
      </w:r>
      <w:r w:rsidR="0079032D" w:rsidRPr="00491203">
        <w:rPr>
          <w:rFonts w:ascii="Times New Roman" w:hAnsi="Times New Roman"/>
          <w:i/>
          <w:sz w:val="28"/>
          <w:szCs w:val="28"/>
          <w:lang w:val="de-DE"/>
        </w:rPr>
        <w:t>COSMOSE</w:t>
      </w:r>
      <w:r w:rsidR="0079032D" w:rsidRPr="00491203">
        <w:rPr>
          <w:rFonts w:ascii="Times New Roman" w:hAnsi="Times New Roman"/>
          <w:sz w:val="28"/>
          <w:szCs w:val="28"/>
          <w:lang w:val="de-DE"/>
        </w:rPr>
        <w:t xml:space="preserve"> changiert zwischen Natur und Technik und zeigt </w:t>
      </w:r>
      <w:proofErr w:type="gramStart"/>
      <w:r w:rsidR="0079032D" w:rsidRPr="00491203">
        <w:rPr>
          <w:rFonts w:ascii="Times New Roman" w:hAnsi="Times New Roman"/>
          <w:sz w:val="28"/>
          <w:szCs w:val="28"/>
          <w:lang w:val="de-DE"/>
        </w:rPr>
        <w:t>ein</w:t>
      </w:r>
      <w:r>
        <w:rPr>
          <w:rFonts w:ascii="Times New Roman" w:hAnsi="Times New Roman"/>
          <w:sz w:val="28"/>
          <w:szCs w:val="28"/>
          <w:lang w:val="de-DE"/>
        </w:rPr>
        <w:t xml:space="preserve"> Form</w:t>
      </w:r>
      <w:proofErr w:type="gramEnd"/>
      <w:r>
        <w:rPr>
          <w:rFonts w:ascii="Times New Roman" w:hAnsi="Times New Roman"/>
          <w:sz w:val="28"/>
          <w:szCs w:val="28"/>
          <w:lang w:val="de-DE"/>
        </w:rPr>
        <w:t>, welche an ein</w:t>
      </w:r>
      <w:r w:rsidR="0079032D" w:rsidRPr="00491203">
        <w:rPr>
          <w:rFonts w:ascii="Times New Roman" w:hAnsi="Times New Roman"/>
          <w:sz w:val="28"/>
          <w:szCs w:val="28"/>
          <w:lang w:val="de-DE"/>
        </w:rPr>
        <w:t xml:space="preserve">en von technoiden Leitungssystemen und organischen Gedärmen durchwachsenen Asteroiden erinnert. Gleichzeitig abstrakt und gegenständlich steht das gezeichnete Objekt sowohl für das </w:t>
      </w:r>
      <w:proofErr w:type="spellStart"/>
      <w:r w:rsidR="0079032D" w:rsidRPr="00491203">
        <w:rPr>
          <w:rFonts w:ascii="Times New Roman" w:hAnsi="Times New Roman"/>
          <w:sz w:val="28"/>
          <w:szCs w:val="28"/>
          <w:lang w:val="de-DE"/>
        </w:rPr>
        <w:t>Anzestrale</w:t>
      </w:r>
      <w:proofErr w:type="spellEnd"/>
      <w:r w:rsidR="0079032D" w:rsidRPr="00491203">
        <w:rPr>
          <w:rFonts w:ascii="Times New Roman" w:hAnsi="Times New Roman"/>
          <w:sz w:val="28"/>
          <w:szCs w:val="28"/>
          <w:lang w:val="de-DE"/>
        </w:rPr>
        <w:t xml:space="preserve"> als auch im Sinn von Futur II für eine bereits vollendete Zukunft. </w:t>
      </w:r>
    </w:p>
    <w:p w14:paraId="1ED92990" w14:textId="77777777" w:rsidR="0079032D" w:rsidRPr="0079032D" w:rsidRDefault="0079032D" w:rsidP="0079032D">
      <w:pPr>
        <w:jc w:val="both"/>
        <w:rPr>
          <w:rFonts w:ascii="Times New Roman" w:hAnsi="Times New Roman"/>
          <w:b/>
          <w:sz w:val="28"/>
          <w:szCs w:val="28"/>
          <w:lang w:val="de-DE"/>
        </w:rPr>
      </w:pPr>
    </w:p>
    <w:p w14:paraId="0C1C4884" w14:textId="77777777" w:rsidR="0079032D" w:rsidRPr="0079032D" w:rsidRDefault="0079032D" w:rsidP="0079032D">
      <w:pPr>
        <w:jc w:val="both"/>
        <w:rPr>
          <w:rFonts w:ascii="Times New Roman" w:hAnsi="Times New Roman"/>
          <w:b/>
          <w:sz w:val="28"/>
          <w:szCs w:val="28"/>
          <w:lang w:val="de-DE"/>
        </w:rPr>
      </w:pPr>
    </w:p>
    <w:p w14:paraId="349BEA14" w14:textId="77777777" w:rsidR="006E3772" w:rsidRDefault="006E3772" w:rsidP="002415F4">
      <w:pPr>
        <w:jc w:val="both"/>
        <w:rPr>
          <w:rFonts w:ascii="Times New Roman" w:hAnsi="Times New Roman"/>
          <w:b/>
          <w:sz w:val="28"/>
          <w:szCs w:val="28"/>
          <w:lang w:val="de-DE"/>
        </w:rPr>
      </w:pPr>
    </w:p>
    <w:p w14:paraId="5C6FCBAB" w14:textId="77777777" w:rsidR="006E3772" w:rsidRDefault="006E3772" w:rsidP="002415F4">
      <w:pPr>
        <w:jc w:val="both"/>
        <w:rPr>
          <w:rFonts w:ascii="Times New Roman" w:hAnsi="Times New Roman"/>
          <w:b/>
          <w:sz w:val="28"/>
          <w:szCs w:val="28"/>
          <w:lang w:val="de-DE"/>
        </w:rPr>
      </w:pPr>
    </w:p>
    <w:p w14:paraId="47E5471F" w14:textId="77777777" w:rsidR="006E3772" w:rsidRDefault="006E3772" w:rsidP="002415F4">
      <w:pPr>
        <w:jc w:val="both"/>
        <w:rPr>
          <w:rFonts w:ascii="Times New Roman" w:hAnsi="Times New Roman"/>
          <w:b/>
          <w:sz w:val="28"/>
          <w:szCs w:val="28"/>
          <w:lang w:val="de-DE"/>
        </w:rPr>
      </w:pPr>
    </w:p>
    <w:p w14:paraId="41E64E99" w14:textId="77777777" w:rsidR="006E3772" w:rsidRDefault="006E3772" w:rsidP="002415F4">
      <w:pPr>
        <w:jc w:val="both"/>
        <w:rPr>
          <w:rFonts w:ascii="Times New Roman" w:hAnsi="Times New Roman"/>
          <w:b/>
          <w:sz w:val="28"/>
          <w:szCs w:val="28"/>
          <w:lang w:val="de-DE"/>
        </w:rPr>
      </w:pPr>
    </w:p>
    <w:p w14:paraId="3B62115C" w14:textId="77777777" w:rsidR="006E3772" w:rsidRDefault="006E3772" w:rsidP="002415F4">
      <w:pPr>
        <w:jc w:val="both"/>
        <w:rPr>
          <w:rFonts w:ascii="Times New Roman" w:hAnsi="Times New Roman"/>
          <w:b/>
          <w:sz w:val="28"/>
          <w:szCs w:val="28"/>
          <w:lang w:val="de-DE"/>
        </w:rPr>
      </w:pPr>
    </w:p>
    <w:p w14:paraId="3C40BEBA" w14:textId="77777777" w:rsidR="006E3772" w:rsidRDefault="006E3772" w:rsidP="002415F4">
      <w:pPr>
        <w:jc w:val="both"/>
        <w:rPr>
          <w:rFonts w:ascii="Times New Roman" w:hAnsi="Times New Roman"/>
          <w:b/>
          <w:sz w:val="28"/>
          <w:szCs w:val="28"/>
          <w:lang w:val="de-DE"/>
        </w:rPr>
      </w:pPr>
    </w:p>
    <w:p w14:paraId="1AE1CA47" w14:textId="77777777" w:rsidR="006E3772" w:rsidRDefault="006E3772" w:rsidP="002415F4">
      <w:pPr>
        <w:jc w:val="both"/>
        <w:rPr>
          <w:rFonts w:ascii="Times New Roman" w:hAnsi="Times New Roman"/>
          <w:b/>
          <w:sz w:val="28"/>
          <w:szCs w:val="28"/>
          <w:lang w:val="de-DE"/>
        </w:rPr>
      </w:pPr>
    </w:p>
    <w:p w14:paraId="6319BE10" w14:textId="77777777" w:rsidR="006E3772" w:rsidRDefault="006E3772" w:rsidP="002415F4">
      <w:pPr>
        <w:jc w:val="both"/>
        <w:rPr>
          <w:rFonts w:ascii="Times New Roman" w:hAnsi="Times New Roman"/>
          <w:b/>
          <w:sz w:val="28"/>
          <w:szCs w:val="28"/>
          <w:lang w:val="de-DE"/>
        </w:rPr>
      </w:pPr>
    </w:p>
    <w:p w14:paraId="6D9D5575" w14:textId="77777777" w:rsidR="006E3772" w:rsidRDefault="006E3772" w:rsidP="002415F4">
      <w:pPr>
        <w:jc w:val="both"/>
        <w:rPr>
          <w:rFonts w:ascii="Times New Roman" w:hAnsi="Times New Roman"/>
          <w:b/>
          <w:sz w:val="28"/>
          <w:szCs w:val="28"/>
          <w:lang w:val="de-DE"/>
        </w:rPr>
      </w:pPr>
    </w:p>
    <w:p w14:paraId="47E46E0D" w14:textId="77777777" w:rsidR="006E3772" w:rsidRDefault="006E3772" w:rsidP="002415F4">
      <w:pPr>
        <w:jc w:val="both"/>
        <w:rPr>
          <w:rFonts w:ascii="Times New Roman" w:hAnsi="Times New Roman"/>
          <w:b/>
          <w:sz w:val="28"/>
          <w:szCs w:val="28"/>
          <w:lang w:val="de-DE"/>
        </w:rPr>
      </w:pPr>
    </w:p>
    <w:p w14:paraId="215ECF01" w14:textId="77777777" w:rsidR="006E3772" w:rsidRDefault="006E3772" w:rsidP="002415F4">
      <w:pPr>
        <w:jc w:val="both"/>
        <w:rPr>
          <w:rFonts w:ascii="Times New Roman" w:hAnsi="Times New Roman"/>
          <w:b/>
          <w:sz w:val="28"/>
          <w:szCs w:val="28"/>
          <w:lang w:val="de-DE"/>
        </w:rPr>
      </w:pPr>
    </w:p>
    <w:p w14:paraId="4D380A84" w14:textId="77777777" w:rsidR="006E3772" w:rsidRDefault="006E3772" w:rsidP="002415F4">
      <w:pPr>
        <w:jc w:val="both"/>
        <w:rPr>
          <w:rFonts w:ascii="Times New Roman" w:hAnsi="Times New Roman"/>
          <w:b/>
          <w:sz w:val="28"/>
          <w:szCs w:val="28"/>
          <w:lang w:val="de-DE"/>
        </w:rPr>
      </w:pPr>
    </w:p>
    <w:p w14:paraId="79F849C8" w14:textId="77777777" w:rsidR="006E3772" w:rsidRDefault="006E3772" w:rsidP="002415F4">
      <w:pPr>
        <w:jc w:val="both"/>
        <w:rPr>
          <w:rFonts w:ascii="Times New Roman" w:hAnsi="Times New Roman"/>
          <w:b/>
          <w:sz w:val="28"/>
          <w:szCs w:val="28"/>
          <w:lang w:val="de-DE"/>
        </w:rPr>
      </w:pPr>
    </w:p>
    <w:p w14:paraId="4C5B522A" w14:textId="77777777" w:rsidR="006E3772" w:rsidRDefault="006E3772" w:rsidP="002415F4">
      <w:pPr>
        <w:jc w:val="both"/>
        <w:rPr>
          <w:rFonts w:ascii="Times New Roman" w:hAnsi="Times New Roman"/>
          <w:b/>
          <w:sz w:val="28"/>
          <w:szCs w:val="28"/>
          <w:lang w:val="de-DE"/>
        </w:rPr>
      </w:pPr>
    </w:p>
    <w:p w14:paraId="666BF1B8" w14:textId="77777777" w:rsidR="006E3772" w:rsidRDefault="006E3772" w:rsidP="002415F4">
      <w:pPr>
        <w:jc w:val="both"/>
        <w:rPr>
          <w:rFonts w:ascii="Times New Roman" w:hAnsi="Times New Roman"/>
          <w:b/>
          <w:sz w:val="28"/>
          <w:szCs w:val="28"/>
          <w:lang w:val="de-DE"/>
        </w:rPr>
      </w:pPr>
    </w:p>
    <w:p w14:paraId="4982FE91" w14:textId="4A278AC6" w:rsidR="000D2D59" w:rsidRDefault="000D2D59">
      <w:pPr>
        <w:rPr>
          <w:rFonts w:ascii="Times New Roman" w:hAnsi="Times New Roman"/>
          <w:b/>
          <w:sz w:val="28"/>
          <w:szCs w:val="28"/>
          <w:lang w:val="de-DE"/>
        </w:rPr>
      </w:pPr>
    </w:p>
    <w:p w14:paraId="28DDBE07" w14:textId="77777777" w:rsidR="00F335B0" w:rsidRDefault="00F335B0">
      <w:pPr>
        <w:rPr>
          <w:rFonts w:ascii="Times New Roman" w:hAnsi="Times New Roman"/>
          <w:b/>
          <w:sz w:val="28"/>
          <w:szCs w:val="28"/>
          <w:lang w:val="de-DE"/>
        </w:rPr>
      </w:pPr>
      <w:r>
        <w:rPr>
          <w:rFonts w:ascii="Times New Roman" w:hAnsi="Times New Roman"/>
          <w:b/>
          <w:sz w:val="28"/>
          <w:szCs w:val="28"/>
          <w:lang w:val="de-DE"/>
        </w:rPr>
        <w:br w:type="page"/>
      </w:r>
    </w:p>
    <w:p w14:paraId="247FC649" w14:textId="6A03A4FF" w:rsidR="009E4A12" w:rsidRPr="005D5DCC" w:rsidRDefault="009E4A12" w:rsidP="002415F4">
      <w:pPr>
        <w:jc w:val="both"/>
        <w:rPr>
          <w:rFonts w:ascii="Times New Roman" w:hAnsi="Times New Roman"/>
          <w:b/>
          <w:sz w:val="28"/>
          <w:szCs w:val="28"/>
        </w:rPr>
      </w:pPr>
      <w:r w:rsidRPr="005D5DCC">
        <w:rPr>
          <w:rFonts w:ascii="Times New Roman" w:hAnsi="Times New Roman"/>
          <w:b/>
          <w:sz w:val="28"/>
          <w:szCs w:val="28"/>
        </w:rPr>
        <w:t>Adam Brown</w:t>
      </w:r>
    </w:p>
    <w:p w14:paraId="62766AA2" w14:textId="77777777" w:rsidR="008725EA" w:rsidRPr="005D5DCC" w:rsidRDefault="008725EA" w:rsidP="002415F4">
      <w:pPr>
        <w:jc w:val="both"/>
        <w:rPr>
          <w:rFonts w:ascii="Times New Roman" w:hAnsi="Times New Roman" w:cs="Times New Roman"/>
          <w:sz w:val="28"/>
          <w:szCs w:val="28"/>
        </w:rPr>
      </w:pPr>
    </w:p>
    <w:p w14:paraId="62914DCF" w14:textId="7FAB9B8A" w:rsidR="004846EB" w:rsidRPr="000D2D59" w:rsidRDefault="002F6503" w:rsidP="002415F4">
      <w:pPr>
        <w:widowControl w:val="0"/>
        <w:autoSpaceDE w:val="0"/>
        <w:autoSpaceDN w:val="0"/>
        <w:adjustRightInd w:val="0"/>
        <w:spacing w:line="400" w:lineRule="atLeast"/>
        <w:jc w:val="both"/>
        <w:rPr>
          <w:rFonts w:ascii="Times New Roman" w:hAnsi="Times New Roman" w:cs="Times New Roman"/>
          <w:b/>
          <w:bCs/>
          <w:i/>
          <w:sz w:val="28"/>
          <w:szCs w:val="28"/>
          <w:lang w:val="en-GB"/>
        </w:rPr>
      </w:pPr>
      <w:r w:rsidRPr="000D2D59">
        <w:rPr>
          <w:rFonts w:ascii="Times New Roman" w:hAnsi="Times New Roman" w:cs="Times New Roman"/>
          <w:b/>
          <w:i/>
          <w:sz w:val="28"/>
          <w:szCs w:val="28"/>
          <w:lang w:val="en-GB"/>
        </w:rPr>
        <w:t>Shadows from the Walls of Death (2019</w:t>
      </w:r>
      <w:r w:rsidR="00DE730D" w:rsidRPr="000D2D59">
        <w:rPr>
          <w:rFonts w:ascii="Times New Roman" w:hAnsi="Times New Roman" w:cs="Times New Roman"/>
          <w:b/>
          <w:i/>
          <w:sz w:val="28"/>
          <w:szCs w:val="28"/>
          <w:lang w:val="en-GB"/>
        </w:rPr>
        <w:t>-2021</w:t>
      </w:r>
      <w:r w:rsidRPr="000D2D59">
        <w:rPr>
          <w:rFonts w:ascii="Times New Roman" w:hAnsi="Times New Roman" w:cs="Times New Roman"/>
          <w:b/>
          <w:i/>
          <w:sz w:val="28"/>
          <w:szCs w:val="28"/>
          <w:lang w:val="en-GB"/>
        </w:rPr>
        <w:t xml:space="preserve">) </w:t>
      </w:r>
    </w:p>
    <w:p w14:paraId="73B40280" w14:textId="77777777" w:rsidR="00761C57" w:rsidRDefault="00761C57" w:rsidP="002415F4">
      <w:pPr>
        <w:widowControl w:val="0"/>
        <w:autoSpaceDE w:val="0"/>
        <w:autoSpaceDN w:val="0"/>
        <w:adjustRightInd w:val="0"/>
        <w:spacing w:line="400" w:lineRule="atLeast"/>
        <w:jc w:val="both"/>
        <w:rPr>
          <w:rFonts w:ascii="Times New Roman" w:hAnsi="Times New Roman" w:cs="Times New Roman"/>
          <w:color w:val="008000"/>
          <w:sz w:val="28"/>
          <w:szCs w:val="28"/>
          <w:lang w:val="en-GB"/>
        </w:rPr>
      </w:pPr>
    </w:p>
    <w:p w14:paraId="12597DC5" w14:textId="77777777" w:rsidR="003B158A" w:rsidRPr="005D5DCC" w:rsidRDefault="003B158A" w:rsidP="003B158A">
      <w:pPr>
        <w:jc w:val="both"/>
        <w:rPr>
          <w:rFonts w:ascii="Times New Roman" w:hAnsi="Times New Roman" w:cs="Times New Roman"/>
          <w:lang w:val="de-DE"/>
        </w:rPr>
      </w:pPr>
      <w:r w:rsidRPr="005D5DCC">
        <w:rPr>
          <w:rFonts w:ascii="Times New Roman" w:hAnsi="Times New Roman" w:cs="Times New Roman"/>
          <w:lang w:val="de-DE"/>
        </w:rPr>
        <w:t xml:space="preserve">Performance in Zusammenarbeit mit </w:t>
      </w:r>
      <w:proofErr w:type="spellStart"/>
      <w:r w:rsidRPr="005D5DCC">
        <w:rPr>
          <w:rFonts w:ascii="Times New Roman" w:hAnsi="Times New Roman" w:cs="Times New Roman"/>
          <w:lang w:val="de-DE"/>
        </w:rPr>
        <w:t>Rebekah</w:t>
      </w:r>
      <w:proofErr w:type="spellEnd"/>
      <w:r w:rsidRPr="005D5DCC">
        <w:rPr>
          <w:rFonts w:ascii="Times New Roman" w:hAnsi="Times New Roman" w:cs="Times New Roman"/>
          <w:lang w:val="de-DE"/>
        </w:rPr>
        <w:t xml:space="preserve"> </w:t>
      </w:r>
      <w:proofErr w:type="spellStart"/>
      <w:r w:rsidRPr="005D5DCC">
        <w:rPr>
          <w:rFonts w:ascii="Times New Roman" w:hAnsi="Times New Roman" w:cs="Times New Roman"/>
          <w:lang w:val="de-DE"/>
        </w:rPr>
        <w:t>Blesing</w:t>
      </w:r>
      <w:proofErr w:type="spellEnd"/>
      <w:r w:rsidRPr="005D5DCC">
        <w:rPr>
          <w:rFonts w:ascii="Times New Roman" w:hAnsi="Times New Roman" w:cs="Times New Roman"/>
          <w:lang w:val="de-DE"/>
        </w:rPr>
        <w:t xml:space="preserve"> (USA) und Unterstützung von Manuel </w:t>
      </w:r>
      <w:proofErr w:type="spellStart"/>
      <w:r w:rsidRPr="005D5DCC">
        <w:rPr>
          <w:rFonts w:ascii="Times New Roman" w:hAnsi="Times New Roman" w:cs="Times New Roman"/>
          <w:lang w:val="de-DE"/>
        </w:rPr>
        <w:t>Selg</w:t>
      </w:r>
      <w:proofErr w:type="spellEnd"/>
      <w:r w:rsidRPr="005D5DCC">
        <w:rPr>
          <w:rFonts w:ascii="Times New Roman" w:hAnsi="Times New Roman" w:cs="Times New Roman"/>
          <w:lang w:val="de-DE"/>
        </w:rPr>
        <w:t xml:space="preserve"> (AT)</w:t>
      </w:r>
    </w:p>
    <w:p w14:paraId="33C5C3C0" w14:textId="77777777" w:rsidR="003D0580" w:rsidRPr="005D5DCC" w:rsidRDefault="003D0580" w:rsidP="003D0580">
      <w:pPr>
        <w:jc w:val="both"/>
        <w:rPr>
          <w:rFonts w:ascii="Times New Roman" w:hAnsi="Times New Roman" w:cs="Times New Roman"/>
          <w:sz w:val="28"/>
          <w:szCs w:val="28"/>
          <w:lang w:val="de-DE"/>
        </w:rPr>
      </w:pPr>
    </w:p>
    <w:p w14:paraId="44F36AD3" w14:textId="04EB1458" w:rsidR="003D0580" w:rsidRPr="00A21C4F" w:rsidRDefault="003D0580" w:rsidP="003D0580">
      <w:pPr>
        <w:jc w:val="both"/>
        <w:rPr>
          <w:rFonts w:ascii="Times New Roman" w:hAnsi="Times New Roman" w:cs="Times New Roman"/>
          <w:sz w:val="28"/>
          <w:szCs w:val="28"/>
          <w:lang w:val="de-DE"/>
        </w:rPr>
      </w:pPr>
      <w:r w:rsidRPr="00A21C4F">
        <w:rPr>
          <w:rFonts w:ascii="Times New Roman" w:hAnsi="Times New Roman" w:cs="Times New Roman"/>
          <w:sz w:val="28"/>
          <w:szCs w:val="28"/>
          <w:lang w:val="de-DE"/>
        </w:rPr>
        <w:t xml:space="preserve">Die Performance und Installation </w:t>
      </w:r>
      <w:proofErr w:type="spellStart"/>
      <w:r w:rsidRPr="00A21C4F">
        <w:rPr>
          <w:rFonts w:ascii="Times New Roman" w:hAnsi="Times New Roman" w:cs="Times New Roman"/>
          <w:i/>
          <w:sz w:val="28"/>
          <w:szCs w:val="28"/>
          <w:lang w:val="de-DE"/>
        </w:rPr>
        <w:t>Shadows</w:t>
      </w:r>
      <w:proofErr w:type="spellEnd"/>
      <w:r w:rsidRPr="00A21C4F">
        <w:rPr>
          <w:rFonts w:ascii="Times New Roman" w:hAnsi="Times New Roman" w:cs="Times New Roman"/>
          <w:i/>
          <w:sz w:val="28"/>
          <w:szCs w:val="28"/>
          <w:lang w:val="de-DE"/>
        </w:rPr>
        <w:t xml:space="preserve"> </w:t>
      </w:r>
      <w:proofErr w:type="spellStart"/>
      <w:r w:rsidRPr="00A21C4F">
        <w:rPr>
          <w:rFonts w:ascii="Times New Roman" w:hAnsi="Times New Roman" w:cs="Times New Roman"/>
          <w:i/>
          <w:sz w:val="28"/>
          <w:szCs w:val="28"/>
          <w:lang w:val="de-DE"/>
        </w:rPr>
        <w:t>from</w:t>
      </w:r>
      <w:proofErr w:type="spellEnd"/>
      <w:r w:rsidRPr="00A21C4F">
        <w:rPr>
          <w:rFonts w:ascii="Times New Roman" w:hAnsi="Times New Roman" w:cs="Times New Roman"/>
          <w:i/>
          <w:sz w:val="28"/>
          <w:szCs w:val="28"/>
          <w:lang w:val="de-DE"/>
        </w:rPr>
        <w:t xml:space="preserve"> </w:t>
      </w:r>
      <w:proofErr w:type="spellStart"/>
      <w:r w:rsidRPr="00A21C4F">
        <w:rPr>
          <w:rFonts w:ascii="Times New Roman" w:hAnsi="Times New Roman" w:cs="Times New Roman"/>
          <w:i/>
          <w:sz w:val="28"/>
          <w:szCs w:val="28"/>
          <w:lang w:val="de-DE"/>
        </w:rPr>
        <w:t>the</w:t>
      </w:r>
      <w:proofErr w:type="spellEnd"/>
      <w:r w:rsidRPr="00A21C4F">
        <w:rPr>
          <w:rFonts w:ascii="Times New Roman" w:hAnsi="Times New Roman" w:cs="Times New Roman"/>
          <w:i/>
          <w:sz w:val="28"/>
          <w:szCs w:val="28"/>
          <w:lang w:val="de-DE"/>
        </w:rPr>
        <w:t xml:space="preserve"> Walls </w:t>
      </w:r>
      <w:proofErr w:type="spellStart"/>
      <w:r w:rsidRPr="00A21C4F">
        <w:rPr>
          <w:rFonts w:ascii="Times New Roman" w:hAnsi="Times New Roman" w:cs="Times New Roman"/>
          <w:i/>
          <w:sz w:val="28"/>
          <w:szCs w:val="28"/>
          <w:lang w:val="de-DE"/>
        </w:rPr>
        <w:t>of</w:t>
      </w:r>
      <w:proofErr w:type="spellEnd"/>
      <w:r w:rsidRPr="00A21C4F">
        <w:rPr>
          <w:rFonts w:ascii="Times New Roman" w:hAnsi="Times New Roman" w:cs="Times New Roman"/>
          <w:i/>
          <w:sz w:val="28"/>
          <w:szCs w:val="28"/>
          <w:lang w:val="de-DE"/>
        </w:rPr>
        <w:t xml:space="preserve"> Death</w:t>
      </w:r>
      <w:r w:rsidRPr="00A21C4F">
        <w:rPr>
          <w:rFonts w:ascii="Times New Roman" w:hAnsi="Times New Roman" w:cs="Times New Roman"/>
          <w:sz w:val="28"/>
          <w:szCs w:val="28"/>
          <w:lang w:val="de-DE"/>
        </w:rPr>
        <w:t xml:space="preserve"> dekonstruiert die symbolische und</w:t>
      </w:r>
      <w:r w:rsidR="00897E6C">
        <w:rPr>
          <w:rFonts w:ascii="Times New Roman" w:hAnsi="Times New Roman" w:cs="Times New Roman"/>
          <w:sz w:val="28"/>
          <w:szCs w:val="28"/>
          <w:lang w:val="de-DE"/>
        </w:rPr>
        <w:t xml:space="preserve"> oberflächliche Verwendung von ,Grün’</w:t>
      </w:r>
      <w:r w:rsidR="00FF01FA">
        <w:rPr>
          <w:rFonts w:ascii="Times New Roman" w:hAnsi="Times New Roman" w:cs="Times New Roman"/>
          <w:sz w:val="28"/>
          <w:szCs w:val="28"/>
          <w:lang w:val="de-DE"/>
        </w:rPr>
        <w:t xml:space="preserve"> </w:t>
      </w:r>
      <w:r w:rsidR="00897E6C">
        <w:rPr>
          <w:rFonts w:ascii="Times New Roman" w:hAnsi="Times New Roman" w:cs="Times New Roman"/>
          <w:sz w:val="28"/>
          <w:szCs w:val="28"/>
          <w:lang w:val="de-DE"/>
        </w:rPr>
        <w:t xml:space="preserve">– meist assoziiert mit </w:t>
      </w:r>
      <w:r w:rsidR="00897E6C" w:rsidRPr="00A21C4F">
        <w:rPr>
          <w:rFonts w:ascii="Times New Roman" w:hAnsi="Times New Roman" w:cs="Times New Roman"/>
          <w:sz w:val="28"/>
          <w:szCs w:val="28"/>
          <w:lang w:val="de-DE"/>
        </w:rPr>
        <w:t>ökologische</w:t>
      </w:r>
      <w:r w:rsidR="00897E6C">
        <w:rPr>
          <w:rFonts w:ascii="Times New Roman" w:hAnsi="Times New Roman" w:cs="Times New Roman"/>
          <w:sz w:val="28"/>
          <w:szCs w:val="28"/>
          <w:lang w:val="de-DE"/>
        </w:rPr>
        <w:t xml:space="preserve">m bzw. </w:t>
      </w:r>
      <w:r w:rsidR="00897E6C" w:rsidRPr="00A21C4F">
        <w:rPr>
          <w:rFonts w:ascii="Times New Roman" w:hAnsi="Times New Roman" w:cs="Times New Roman"/>
          <w:sz w:val="28"/>
          <w:szCs w:val="28"/>
          <w:lang w:val="de-DE"/>
        </w:rPr>
        <w:t>pflanzliche</w:t>
      </w:r>
      <w:r w:rsidR="00897E6C">
        <w:rPr>
          <w:rFonts w:ascii="Times New Roman" w:hAnsi="Times New Roman" w:cs="Times New Roman"/>
          <w:sz w:val="28"/>
          <w:szCs w:val="28"/>
          <w:lang w:val="de-DE"/>
        </w:rPr>
        <w:t>m Wohlergehe</w:t>
      </w:r>
      <w:r w:rsidR="000137FD">
        <w:rPr>
          <w:rFonts w:ascii="Times New Roman" w:hAnsi="Times New Roman" w:cs="Times New Roman"/>
          <w:sz w:val="28"/>
          <w:szCs w:val="28"/>
          <w:lang w:val="de-DE"/>
        </w:rPr>
        <w:t>n</w:t>
      </w:r>
      <w:r w:rsidR="00897E6C">
        <w:rPr>
          <w:rFonts w:ascii="Times New Roman" w:hAnsi="Times New Roman" w:cs="Times New Roman"/>
          <w:sz w:val="28"/>
          <w:szCs w:val="28"/>
          <w:lang w:val="de-DE"/>
        </w:rPr>
        <w:t xml:space="preserve"> – als Maskerade. Dazu</w:t>
      </w:r>
      <w:r w:rsidRPr="00A21C4F">
        <w:rPr>
          <w:rFonts w:ascii="Times New Roman" w:hAnsi="Times New Roman" w:cs="Times New Roman"/>
          <w:sz w:val="28"/>
          <w:szCs w:val="28"/>
          <w:lang w:val="de-DE"/>
        </w:rPr>
        <w:t xml:space="preserve"> </w:t>
      </w:r>
      <w:r w:rsidR="00AA285A">
        <w:rPr>
          <w:rFonts w:ascii="Times New Roman" w:hAnsi="Times New Roman" w:cs="Times New Roman"/>
          <w:sz w:val="28"/>
          <w:szCs w:val="28"/>
          <w:lang w:val="de-DE"/>
        </w:rPr>
        <w:t xml:space="preserve">stellt er </w:t>
      </w:r>
      <w:r w:rsidRPr="00A21C4F">
        <w:rPr>
          <w:rFonts w:ascii="Times New Roman" w:hAnsi="Times New Roman" w:cs="Times New Roman"/>
          <w:sz w:val="28"/>
          <w:szCs w:val="28"/>
          <w:lang w:val="de-DE"/>
        </w:rPr>
        <w:t xml:space="preserve">ein hochgiftiges Pigment namens Paris Green </w:t>
      </w:r>
      <w:r w:rsidR="00AA285A">
        <w:rPr>
          <w:rFonts w:ascii="Times New Roman" w:hAnsi="Times New Roman" w:cs="Times New Roman"/>
          <w:sz w:val="28"/>
          <w:szCs w:val="28"/>
          <w:lang w:val="de-DE"/>
        </w:rPr>
        <w:t xml:space="preserve">her </w:t>
      </w:r>
      <w:r w:rsidR="007552AB">
        <w:rPr>
          <w:rFonts w:ascii="Times New Roman" w:hAnsi="Times New Roman" w:cs="Times New Roman"/>
          <w:sz w:val="28"/>
          <w:szCs w:val="28"/>
          <w:lang w:val="de-DE"/>
        </w:rPr>
        <w:t xml:space="preserve">und </w:t>
      </w:r>
      <w:r w:rsidR="00AA285A">
        <w:rPr>
          <w:rFonts w:ascii="Times New Roman" w:hAnsi="Times New Roman" w:cs="Times New Roman"/>
          <w:sz w:val="28"/>
          <w:szCs w:val="28"/>
          <w:lang w:val="de-DE"/>
        </w:rPr>
        <w:t>bemalt damit</w:t>
      </w:r>
      <w:r w:rsidRPr="00A21C4F">
        <w:rPr>
          <w:rFonts w:ascii="Times New Roman" w:hAnsi="Times New Roman" w:cs="Times New Roman"/>
          <w:sz w:val="28"/>
          <w:szCs w:val="28"/>
          <w:lang w:val="de-DE"/>
        </w:rPr>
        <w:t xml:space="preserve"> </w:t>
      </w:r>
      <w:r w:rsidR="00AA285A">
        <w:rPr>
          <w:rFonts w:ascii="Times New Roman" w:hAnsi="Times New Roman" w:cs="Times New Roman"/>
          <w:sz w:val="28"/>
          <w:szCs w:val="28"/>
          <w:lang w:val="de-DE"/>
        </w:rPr>
        <w:t xml:space="preserve">sprichwörtlich </w:t>
      </w:r>
      <w:r w:rsidRPr="00A21C4F">
        <w:rPr>
          <w:rFonts w:ascii="Times New Roman" w:hAnsi="Times New Roman" w:cs="Times New Roman"/>
          <w:sz w:val="28"/>
          <w:szCs w:val="28"/>
          <w:lang w:val="de-DE"/>
        </w:rPr>
        <w:t xml:space="preserve">tödliche </w:t>
      </w:r>
      <w:r w:rsidR="00AA285A">
        <w:rPr>
          <w:rFonts w:ascii="Times New Roman" w:hAnsi="Times New Roman" w:cs="Times New Roman"/>
          <w:sz w:val="28"/>
          <w:szCs w:val="28"/>
          <w:lang w:val="de-DE"/>
        </w:rPr>
        <w:t>Wandt</w:t>
      </w:r>
      <w:r w:rsidRPr="00A21C4F">
        <w:rPr>
          <w:rFonts w:ascii="Times New Roman" w:hAnsi="Times New Roman" w:cs="Times New Roman"/>
          <w:sz w:val="28"/>
          <w:szCs w:val="28"/>
          <w:lang w:val="de-DE"/>
        </w:rPr>
        <w:t>apete</w:t>
      </w:r>
      <w:r w:rsidR="001B3A63">
        <w:rPr>
          <w:rFonts w:ascii="Times New Roman" w:hAnsi="Times New Roman" w:cs="Times New Roman"/>
          <w:sz w:val="28"/>
          <w:szCs w:val="28"/>
          <w:lang w:val="de-DE"/>
        </w:rPr>
        <w:t xml:space="preserve">n, mit denen </w:t>
      </w:r>
      <w:r w:rsidR="00AA285A">
        <w:rPr>
          <w:rFonts w:ascii="Times New Roman" w:hAnsi="Times New Roman" w:cs="Times New Roman"/>
          <w:sz w:val="28"/>
          <w:szCs w:val="28"/>
          <w:lang w:val="de-DE"/>
        </w:rPr>
        <w:t xml:space="preserve">der Mensch ironischer Weise seine </w:t>
      </w:r>
      <w:r w:rsidRPr="00A21C4F">
        <w:rPr>
          <w:rFonts w:ascii="Times New Roman" w:hAnsi="Times New Roman" w:cs="Times New Roman"/>
          <w:sz w:val="28"/>
          <w:szCs w:val="28"/>
          <w:lang w:val="de-DE"/>
        </w:rPr>
        <w:t>materielle Verbindung mit der Farbe Grün wiederher</w:t>
      </w:r>
      <w:r w:rsidR="001B3A63">
        <w:rPr>
          <w:rFonts w:ascii="Times New Roman" w:hAnsi="Times New Roman" w:cs="Times New Roman"/>
          <w:sz w:val="28"/>
          <w:szCs w:val="28"/>
          <w:lang w:val="de-DE"/>
        </w:rPr>
        <w:t>ge</w:t>
      </w:r>
      <w:r w:rsidRPr="00A21C4F">
        <w:rPr>
          <w:rFonts w:ascii="Times New Roman" w:hAnsi="Times New Roman" w:cs="Times New Roman"/>
          <w:sz w:val="28"/>
          <w:szCs w:val="28"/>
          <w:lang w:val="de-DE"/>
        </w:rPr>
        <w:t>stellt</w:t>
      </w:r>
      <w:r w:rsidR="001B3A63">
        <w:rPr>
          <w:rFonts w:ascii="Times New Roman" w:hAnsi="Times New Roman" w:cs="Times New Roman"/>
          <w:sz w:val="28"/>
          <w:szCs w:val="28"/>
          <w:lang w:val="de-DE"/>
        </w:rPr>
        <w:t xml:space="preserve"> hat</w:t>
      </w:r>
      <w:r w:rsidRPr="00A21C4F">
        <w:rPr>
          <w:rFonts w:ascii="Times New Roman" w:hAnsi="Times New Roman" w:cs="Times New Roman"/>
          <w:sz w:val="28"/>
          <w:szCs w:val="28"/>
          <w:lang w:val="de-DE"/>
        </w:rPr>
        <w:t>.</w:t>
      </w:r>
      <w:r w:rsidR="000137FD">
        <w:rPr>
          <w:rFonts w:ascii="Times New Roman" w:hAnsi="Times New Roman" w:cs="Times New Roman"/>
          <w:sz w:val="28"/>
          <w:szCs w:val="28"/>
          <w:lang w:val="de-DE"/>
        </w:rPr>
        <w:t xml:space="preserve"> Mit der </w:t>
      </w:r>
      <w:r w:rsidRPr="00A21C4F">
        <w:rPr>
          <w:rFonts w:ascii="Times New Roman" w:hAnsi="Times New Roman" w:cs="Times New Roman"/>
          <w:sz w:val="28"/>
          <w:szCs w:val="28"/>
          <w:lang w:val="de-DE"/>
        </w:rPr>
        <w:t xml:space="preserve">Synthese dieses hyper-toxischen grünen Pigments, </w:t>
      </w:r>
      <w:r w:rsidR="000137FD">
        <w:rPr>
          <w:rFonts w:ascii="Times New Roman" w:hAnsi="Times New Roman" w:cs="Times New Roman"/>
          <w:sz w:val="28"/>
          <w:szCs w:val="28"/>
          <w:lang w:val="de-DE"/>
        </w:rPr>
        <w:t>als Gegenpol zu Bildern einer</w:t>
      </w:r>
      <w:r w:rsidRPr="00A21C4F">
        <w:rPr>
          <w:rFonts w:ascii="Times New Roman" w:hAnsi="Times New Roman" w:cs="Times New Roman"/>
          <w:sz w:val="28"/>
          <w:szCs w:val="28"/>
          <w:lang w:val="de-DE"/>
        </w:rPr>
        <w:t xml:space="preserve"> idealisierten pastoralen Natur, </w:t>
      </w:r>
      <w:r w:rsidR="000137FD">
        <w:rPr>
          <w:rFonts w:ascii="Times New Roman" w:hAnsi="Times New Roman" w:cs="Times New Roman"/>
          <w:sz w:val="28"/>
          <w:szCs w:val="28"/>
          <w:lang w:val="de-DE"/>
        </w:rPr>
        <w:t xml:space="preserve">nimmt die Performance </w:t>
      </w:r>
      <w:proofErr w:type="spellStart"/>
      <w:r w:rsidR="000137FD" w:rsidRPr="00A21C4F">
        <w:rPr>
          <w:rFonts w:ascii="Times New Roman" w:hAnsi="Times New Roman" w:cs="Times New Roman"/>
          <w:i/>
          <w:sz w:val="28"/>
          <w:szCs w:val="28"/>
          <w:lang w:val="de-DE"/>
        </w:rPr>
        <w:t>Shadows</w:t>
      </w:r>
      <w:proofErr w:type="spellEnd"/>
      <w:r w:rsidR="000137FD" w:rsidRPr="00A21C4F">
        <w:rPr>
          <w:rFonts w:ascii="Times New Roman" w:hAnsi="Times New Roman" w:cs="Times New Roman"/>
          <w:i/>
          <w:sz w:val="28"/>
          <w:szCs w:val="28"/>
          <w:lang w:val="de-DE"/>
        </w:rPr>
        <w:t xml:space="preserve"> </w:t>
      </w:r>
      <w:proofErr w:type="spellStart"/>
      <w:r w:rsidR="000137FD" w:rsidRPr="00A21C4F">
        <w:rPr>
          <w:rFonts w:ascii="Times New Roman" w:hAnsi="Times New Roman" w:cs="Times New Roman"/>
          <w:i/>
          <w:sz w:val="28"/>
          <w:szCs w:val="28"/>
          <w:lang w:val="de-DE"/>
        </w:rPr>
        <w:t>from</w:t>
      </w:r>
      <w:proofErr w:type="spellEnd"/>
      <w:r w:rsidR="000137FD" w:rsidRPr="00A21C4F">
        <w:rPr>
          <w:rFonts w:ascii="Times New Roman" w:hAnsi="Times New Roman" w:cs="Times New Roman"/>
          <w:i/>
          <w:sz w:val="28"/>
          <w:szCs w:val="28"/>
          <w:lang w:val="de-DE"/>
        </w:rPr>
        <w:t xml:space="preserve"> </w:t>
      </w:r>
      <w:proofErr w:type="spellStart"/>
      <w:r w:rsidR="000137FD" w:rsidRPr="00A21C4F">
        <w:rPr>
          <w:rFonts w:ascii="Times New Roman" w:hAnsi="Times New Roman" w:cs="Times New Roman"/>
          <w:i/>
          <w:sz w:val="28"/>
          <w:szCs w:val="28"/>
          <w:lang w:val="de-DE"/>
        </w:rPr>
        <w:t>the</w:t>
      </w:r>
      <w:proofErr w:type="spellEnd"/>
      <w:r w:rsidR="000137FD" w:rsidRPr="00A21C4F">
        <w:rPr>
          <w:rFonts w:ascii="Times New Roman" w:hAnsi="Times New Roman" w:cs="Times New Roman"/>
          <w:i/>
          <w:sz w:val="28"/>
          <w:szCs w:val="28"/>
          <w:lang w:val="de-DE"/>
        </w:rPr>
        <w:t xml:space="preserve"> Walls </w:t>
      </w:r>
      <w:proofErr w:type="spellStart"/>
      <w:r w:rsidR="000137FD" w:rsidRPr="00A21C4F">
        <w:rPr>
          <w:rFonts w:ascii="Times New Roman" w:hAnsi="Times New Roman" w:cs="Times New Roman"/>
          <w:i/>
          <w:sz w:val="28"/>
          <w:szCs w:val="28"/>
          <w:lang w:val="de-DE"/>
        </w:rPr>
        <w:t>of</w:t>
      </w:r>
      <w:proofErr w:type="spellEnd"/>
      <w:r w:rsidR="000137FD" w:rsidRPr="00A21C4F">
        <w:rPr>
          <w:rFonts w:ascii="Times New Roman" w:hAnsi="Times New Roman" w:cs="Times New Roman"/>
          <w:i/>
          <w:sz w:val="28"/>
          <w:szCs w:val="28"/>
          <w:lang w:val="de-DE"/>
        </w:rPr>
        <w:t xml:space="preserve"> Death</w:t>
      </w:r>
      <w:r w:rsidR="000137FD" w:rsidRPr="00A21C4F">
        <w:rPr>
          <w:rFonts w:ascii="Times New Roman" w:hAnsi="Times New Roman" w:cs="Times New Roman"/>
          <w:sz w:val="28"/>
          <w:szCs w:val="28"/>
          <w:lang w:val="de-DE"/>
        </w:rPr>
        <w:t xml:space="preserve"> </w:t>
      </w:r>
      <w:r w:rsidR="000137FD">
        <w:rPr>
          <w:rFonts w:ascii="Times New Roman" w:hAnsi="Times New Roman" w:cs="Times New Roman"/>
          <w:sz w:val="28"/>
          <w:szCs w:val="28"/>
          <w:lang w:val="de-DE"/>
        </w:rPr>
        <w:t xml:space="preserve">auf </w:t>
      </w:r>
      <w:r w:rsidR="007552AB">
        <w:rPr>
          <w:rFonts w:ascii="Times New Roman" w:hAnsi="Times New Roman" w:cs="Times New Roman"/>
          <w:sz w:val="28"/>
          <w:szCs w:val="28"/>
          <w:lang w:val="de-DE"/>
        </w:rPr>
        <w:t xml:space="preserve">ein gleichnamiges </w:t>
      </w:r>
      <w:r w:rsidR="007552AB" w:rsidRPr="00A21C4F">
        <w:rPr>
          <w:rFonts w:ascii="Times New Roman" w:hAnsi="Times New Roman" w:cs="Times New Roman"/>
          <w:sz w:val="28"/>
          <w:szCs w:val="28"/>
          <w:lang w:val="de-DE"/>
        </w:rPr>
        <w:t>Buch</w:t>
      </w:r>
      <w:r w:rsidR="007552AB">
        <w:rPr>
          <w:rFonts w:ascii="Times New Roman" w:hAnsi="Times New Roman" w:cs="Times New Roman"/>
          <w:sz w:val="28"/>
          <w:szCs w:val="28"/>
          <w:lang w:val="de-DE"/>
        </w:rPr>
        <w:t xml:space="preserve"> </w:t>
      </w:r>
      <w:r w:rsidR="000137FD">
        <w:rPr>
          <w:rFonts w:ascii="Times New Roman" w:hAnsi="Times New Roman" w:cs="Times New Roman"/>
          <w:sz w:val="28"/>
          <w:szCs w:val="28"/>
          <w:lang w:val="de-DE"/>
        </w:rPr>
        <w:t>de</w:t>
      </w:r>
      <w:r w:rsidR="007552AB">
        <w:rPr>
          <w:rFonts w:ascii="Times New Roman" w:hAnsi="Times New Roman" w:cs="Times New Roman"/>
          <w:sz w:val="28"/>
          <w:szCs w:val="28"/>
          <w:lang w:val="de-DE"/>
        </w:rPr>
        <w:t>s</w:t>
      </w:r>
      <w:r w:rsidRPr="00A21C4F">
        <w:rPr>
          <w:rFonts w:ascii="Times New Roman" w:hAnsi="Times New Roman" w:cs="Times New Roman"/>
          <w:sz w:val="28"/>
          <w:szCs w:val="28"/>
          <w:lang w:val="de-DE"/>
        </w:rPr>
        <w:t xml:space="preserve"> Chemiker</w:t>
      </w:r>
      <w:r w:rsidR="007552AB">
        <w:rPr>
          <w:rFonts w:ascii="Times New Roman" w:hAnsi="Times New Roman" w:cs="Times New Roman"/>
          <w:sz w:val="28"/>
          <w:szCs w:val="28"/>
          <w:lang w:val="de-DE"/>
        </w:rPr>
        <w:t>s</w:t>
      </w:r>
      <w:r w:rsidRPr="00A21C4F">
        <w:rPr>
          <w:rFonts w:ascii="Times New Roman" w:hAnsi="Times New Roman" w:cs="Times New Roman"/>
          <w:sz w:val="28"/>
          <w:szCs w:val="28"/>
          <w:lang w:val="de-DE"/>
        </w:rPr>
        <w:t xml:space="preserve"> Dr. Robert </w:t>
      </w:r>
      <w:proofErr w:type="spellStart"/>
      <w:r w:rsidRPr="00A21C4F">
        <w:rPr>
          <w:rFonts w:ascii="Times New Roman" w:hAnsi="Times New Roman" w:cs="Times New Roman"/>
          <w:sz w:val="28"/>
          <w:szCs w:val="28"/>
          <w:lang w:val="de-DE"/>
        </w:rPr>
        <w:t>Kedzie</w:t>
      </w:r>
      <w:proofErr w:type="spellEnd"/>
      <w:r w:rsidR="007552AB">
        <w:rPr>
          <w:rFonts w:ascii="Times New Roman" w:hAnsi="Times New Roman" w:cs="Times New Roman"/>
          <w:sz w:val="28"/>
          <w:szCs w:val="28"/>
          <w:lang w:val="de-DE"/>
        </w:rPr>
        <w:t xml:space="preserve"> aus dem Jahre</w:t>
      </w:r>
      <w:r w:rsidR="000137FD">
        <w:rPr>
          <w:rFonts w:ascii="Times New Roman" w:hAnsi="Times New Roman" w:cs="Times New Roman"/>
          <w:sz w:val="28"/>
          <w:szCs w:val="28"/>
          <w:lang w:val="de-DE"/>
        </w:rPr>
        <w:t xml:space="preserve"> </w:t>
      </w:r>
      <w:r w:rsidR="007552AB" w:rsidRPr="00A21C4F">
        <w:rPr>
          <w:rFonts w:ascii="Times New Roman" w:hAnsi="Times New Roman" w:cs="Times New Roman"/>
          <w:sz w:val="28"/>
          <w:szCs w:val="28"/>
          <w:lang w:val="de-DE"/>
        </w:rPr>
        <w:t xml:space="preserve">1874 </w:t>
      </w:r>
      <w:r w:rsidR="000137FD">
        <w:rPr>
          <w:rFonts w:ascii="Times New Roman" w:hAnsi="Times New Roman" w:cs="Times New Roman"/>
          <w:sz w:val="28"/>
          <w:szCs w:val="28"/>
          <w:lang w:val="de-DE"/>
        </w:rPr>
        <w:t>Bezug</w:t>
      </w:r>
      <w:r w:rsidRPr="00A21C4F">
        <w:rPr>
          <w:rFonts w:ascii="Times New Roman" w:hAnsi="Times New Roman" w:cs="Times New Roman"/>
          <w:sz w:val="28"/>
          <w:szCs w:val="28"/>
          <w:lang w:val="de-DE"/>
        </w:rPr>
        <w:t xml:space="preserve">, </w:t>
      </w:r>
      <w:r w:rsidR="007552AB">
        <w:rPr>
          <w:rFonts w:ascii="Times New Roman" w:hAnsi="Times New Roman" w:cs="Times New Roman"/>
          <w:sz w:val="28"/>
          <w:szCs w:val="28"/>
          <w:lang w:val="de-DE"/>
        </w:rPr>
        <w:t>in dem dieser</w:t>
      </w:r>
      <w:r w:rsidRPr="00A21C4F">
        <w:rPr>
          <w:rFonts w:ascii="Times New Roman" w:hAnsi="Times New Roman" w:cs="Times New Roman"/>
          <w:sz w:val="28"/>
          <w:szCs w:val="28"/>
          <w:lang w:val="de-DE"/>
        </w:rPr>
        <w:t xml:space="preserve"> die Öffentlichkeit über die Gefahren</w:t>
      </w:r>
      <w:r w:rsidR="00AD25F3">
        <w:rPr>
          <w:rFonts w:ascii="Times New Roman" w:hAnsi="Times New Roman" w:cs="Times New Roman"/>
          <w:sz w:val="28"/>
          <w:szCs w:val="28"/>
          <w:lang w:val="de-DE"/>
        </w:rPr>
        <w:t xml:space="preserve"> von arsenhaltigen Tapeten auf</w:t>
      </w:r>
      <w:r w:rsidRPr="00A21C4F">
        <w:rPr>
          <w:rFonts w:ascii="Times New Roman" w:hAnsi="Times New Roman" w:cs="Times New Roman"/>
          <w:sz w:val="28"/>
          <w:szCs w:val="28"/>
          <w:lang w:val="de-DE"/>
        </w:rPr>
        <w:t>klär</w:t>
      </w:r>
      <w:r w:rsidR="007552AB">
        <w:rPr>
          <w:rFonts w:ascii="Times New Roman" w:hAnsi="Times New Roman" w:cs="Times New Roman"/>
          <w:sz w:val="28"/>
          <w:szCs w:val="28"/>
          <w:lang w:val="de-DE"/>
        </w:rPr>
        <w:t>te</w:t>
      </w:r>
      <w:r w:rsidRPr="00A21C4F">
        <w:rPr>
          <w:rFonts w:ascii="Times New Roman" w:hAnsi="Times New Roman" w:cs="Times New Roman"/>
          <w:sz w:val="28"/>
          <w:szCs w:val="28"/>
          <w:lang w:val="de-DE"/>
        </w:rPr>
        <w:t xml:space="preserve">. </w:t>
      </w:r>
      <w:r w:rsidR="00AD25F3">
        <w:rPr>
          <w:rFonts w:ascii="Times New Roman" w:hAnsi="Times New Roman" w:cs="Times New Roman"/>
          <w:sz w:val="28"/>
          <w:szCs w:val="28"/>
          <w:lang w:val="de-DE"/>
        </w:rPr>
        <w:t>H</w:t>
      </w:r>
      <w:r w:rsidR="00AD25F3" w:rsidRPr="00A21C4F">
        <w:rPr>
          <w:rFonts w:ascii="Times New Roman" w:hAnsi="Times New Roman" w:cs="Times New Roman"/>
          <w:sz w:val="28"/>
          <w:szCs w:val="28"/>
          <w:lang w:val="de-DE"/>
        </w:rPr>
        <w:t xml:space="preserve">atte </w:t>
      </w:r>
      <w:r w:rsidR="00AD25F3">
        <w:rPr>
          <w:rFonts w:ascii="Times New Roman" w:hAnsi="Times New Roman" w:cs="Times New Roman"/>
          <w:sz w:val="28"/>
          <w:szCs w:val="28"/>
          <w:lang w:val="de-DE"/>
        </w:rPr>
        <w:t>d</w:t>
      </w:r>
      <w:r w:rsidRPr="00A21C4F">
        <w:rPr>
          <w:rFonts w:ascii="Times New Roman" w:hAnsi="Times New Roman" w:cs="Times New Roman"/>
          <w:sz w:val="28"/>
          <w:szCs w:val="28"/>
          <w:lang w:val="de-DE"/>
        </w:rPr>
        <w:t xml:space="preserve">ie industrielle Revolution des 18. und 19. Jahrhunderts moderne Städte entstehen lassen, die den Menschen aus der verflochtenen </w:t>
      </w:r>
      <w:r w:rsidR="00AD25F3">
        <w:rPr>
          <w:rFonts w:ascii="Times New Roman" w:hAnsi="Times New Roman" w:cs="Times New Roman"/>
          <w:sz w:val="28"/>
          <w:szCs w:val="28"/>
          <w:lang w:val="de-DE"/>
        </w:rPr>
        <w:t>Verbindung mit der Natur lösten, so deuten</w:t>
      </w:r>
      <w:r w:rsidRPr="00A21C4F">
        <w:rPr>
          <w:rFonts w:ascii="Times New Roman" w:hAnsi="Times New Roman" w:cs="Times New Roman"/>
          <w:sz w:val="28"/>
          <w:szCs w:val="28"/>
          <w:lang w:val="de-DE"/>
        </w:rPr>
        <w:t xml:space="preserve"> immer mehr genetische, physiologische und psychologische </w:t>
      </w:r>
      <w:r w:rsidR="0082168A">
        <w:rPr>
          <w:rFonts w:ascii="Times New Roman" w:hAnsi="Times New Roman" w:cs="Times New Roman"/>
          <w:sz w:val="28"/>
          <w:szCs w:val="28"/>
          <w:lang w:val="de-DE"/>
        </w:rPr>
        <w:t>Indizien darauf hin</w:t>
      </w:r>
      <w:r w:rsidRPr="00A21C4F">
        <w:rPr>
          <w:rFonts w:ascii="Times New Roman" w:hAnsi="Times New Roman" w:cs="Times New Roman"/>
          <w:sz w:val="28"/>
          <w:szCs w:val="28"/>
          <w:lang w:val="de-DE"/>
        </w:rPr>
        <w:t>, das</w:t>
      </w:r>
      <w:r w:rsidR="0082168A">
        <w:rPr>
          <w:rFonts w:ascii="Times New Roman" w:hAnsi="Times New Roman" w:cs="Times New Roman"/>
          <w:sz w:val="28"/>
          <w:szCs w:val="28"/>
          <w:lang w:val="de-DE"/>
        </w:rPr>
        <w:t>s sich der Mensch biologisch wie kulturell derart</w:t>
      </w:r>
      <w:r w:rsidRPr="00A21C4F">
        <w:rPr>
          <w:rFonts w:ascii="Times New Roman" w:hAnsi="Times New Roman" w:cs="Times New Roman"/>
          <w:sz w:val="28"/>
          <w:szCs w:val="28"/>
          <w:lang w:val="de-DE"/>
        </w:rPr>
        <w:t xml:space="preserve"> entwickelt hat, dass er </w:t>
      </w:r>
      <w:r w:rsidR="000C31E8">
        <w:rPr>
          <w:rFonts w:ascii="Times New Roman" w:hAnsi="Times New Roman" w:cs="Times New Roman"/>
          <w:sz w:val="28"/>
          <w:szCs w:val="28"/>
          <w:lang w:val="de-DE"/>
        </w:rPr>
        <w:t xml:space="preserve">sich zu Grünem hingezogen fühlt. Dies mag zu dem </w:t>
      </w:r>
      <w:r w:rsidRPr="00A21C4F">
        <w:rPr>
          <w:rFonts w:ascii="Times New Roman" w:hAnsi="Times New Roman" w:cs="Times New Roman"/>
          <w:sz w:val="28"/>
          <w:szCs w:val="28"/>
          <w:lang w:val="de-DE"/>
        </w:rPr>
        <w:t xml:space="preserve"> </w:t>
      </w:r>
      <w:r w:rsidR="000C31E8" w:rsidRPr="00A21C4F">
        <w:rPr>
          <w:rFonts w:ascii="Times New Roman" w:hAnsi="Times New Roman" w:cs="Times New Roman"/>
          <w:sz w:val="28"/>
          <w:szCs w:val="28"/>
          <w:lang w:val="de-DE"/>
        </w:rPr>
        <w:t>menschliche</w:t>
      </w:r>
      <w:r w:rsidR="000C31E8">
        <w:rPr>
          <w:rFonts w:ascii="Times New Roman" w:hAnsi="Times New Roman" w:cs="Times New Roman"/>
          <w:sz w:val="28"/>
          <w:szCs w:val="28"/>
          <w:lang w:val="de-DE"/>
        </w:rPr>
        <w:t>n</w:t>
      </w:r>
      <w:r w:rsidR="000C31E8" w:rsidRPr="00A21C4F">
        <w:rPr>
          <w:rFonts w:ascii="Times New Roman" w:hAnsi="Times New Roman" w:cs="Times New Roman"/>
          <w:sz w:val="28"/>
          <w:szCs w:val="28"/>
          <w:lang w:val="de-DE"/>
        </w:rPr>
        <w:t xml:space="preserve"> Drang </w:t>
      </w:r>
      <w:r w:rsidR="000C31E8">
        <w:rPr>
          <w:rFonts w:ascii="Times New Roman" w:hAnsi="Times New Roman" w:cs="Times New Roman"/>
          <w:sz w:val="28"/>
          <w:szCs w:val="28"/>
          <w:lang w:val="de-DE"/>
        </w:rPr>
        <w:t>geführt haben</w:t>
      </w:r>
      <w:r w:rsidRPr="00A21C4F">
        <w:rPr>
          <w:rFonts w:ascii="Times New Roman" w:hAnsi="Times New Roman" w:cs="Times New Roman"/>
          <w:sz w:val="28"/>
          <w:szCs w:val="28"/>
          <w:lang w:val="de-DE"/>
        </w:rPr>
        <w:t>, Grünes in st</w:t>
      </w:r>
      <w:r w:rsidR="000C31E8">
        <w:rPr>
          <w:rFonts w:ascii="Times New Roman" w:hAnsi="Times New Roman" w:cs="Times New Roman"/>
          <w:sz w:val="28"/>
          <w:szCs w:val="28"/>
          <w:lang w:val="de-DE"/>
        </w:rPr>
        <w:t>ädtischen Umgebungen wiederher</w:t>
      </w:r>
      <w:r w:rsidRPr="00A21C4F">
        <w:rPr>
          <w:rFonts w:ascii="Times New Roman" w:hAnsi="Times New Roman" w:cs="Times New Roman"/>
          <w:sz w:val="28"/>
          <w:szCs w:val="28"/>
          <w:lang w:val="de-DE"/>
        </w:rPr>
        <w:t>stellen</w:t>
      </w:r>
      <w:r w:rsidR="000C31E8">
        <w:rPr>
          <w:rFonts w:ascii="Times New Roman" w:hAnsi="Times New Roman" w:cs="Times New Roman"/>
          <w:sz w:val="28"/>
          <w:szCs w:val="28"/>
          <w:lang w:val="de-DE"/>
        </w:rPr>
        <w:t xml:space="preserve"> zu wollen – und dies resultiert jedoch in</w:t>
      </w:r>
      <w:r w:rsidRPr="00A21C4F">
        <w:rPr>
          <w:rFonts w:ascii="Times New Roman" w:hAnsi="Times New Roman" w:cs="Times New Roman"/>
          <w:sz w:val="28"/>
          <w:szCs w:val="28"/>
          <w:lang w:val="de-DE"/>
        </w:rPr>
        <w:t xml:space="preserve"> einer Reihe von Paradoxien und Widersprüchen: Gerade die chemischen Prozesse, die künstlich eingesetzt wurden, um </w:t>
      </w:r>
      <w:r w:rsidR="000C31E8">
        <w:rPr>
          <w:rFonts w:ascii="Times New Roman" w:hAnsi="Times New Roman" w:cs="Times New Roman"/>
          <w:sz w:val="28"/>
          <w:szCs w:val="28"/>
          <w:lang w:val="de-DE"/>
        </w:rPr>
        <w:t>,</w:t>
      </w:r>
      <w:r w:rsidRPr="00A21C4F">
        <w:rPr>
          <w:rFonts w:ascii="Times New Roman" w:hAnsi="Times New Roman" w:cs="Times New Roman"/>
          <w:sz w:val="28"/>
          <w:szCs w:val="28"/>
          <w:lang w:val="de-DE"/>
        </w:rPr>
        <w:t>Grün</w:t>
      </w:r>
      <w:r w:rsidR="000C31E8">
        <w:rPr>
          <w:rFonts w:ascii="Times New Roman" w:hAnsi="Times New Roman" w:cs="Times New Roman"/>
          <w:sz w:val="28"/>
          <w:szCs w:val="28"/>
          <w:lang w:val="de-DE"/>
        </w:rPr>
        <w:t>’ in</w:t>
      </w:r>
      <w:r w:rsidRPr="00A21C4F">
        <w:rPr>
          <w:rFonts w:ascii="Times New Roman" w:hAnsi="Times New Roman" w:cs="Times New Roman"/>
          <w:sz w:val="28"/>
          <w:szCs w:val="28"/>
          <w:lang w:val="de-DE"/>
        </w:rPr>
        <w:t>s Leben der Menschen zurückzubringen, liefen parallel zur anthropogenen Zerstörung der Umwelt. In Massenproduktion hergestellte giftige Pigmente wurden</w:t>
      </w:r>
      <w:r w:rsidR="00004A97" w:rsidRPr="00004A97">
        <w:rPr>
          <w:rFonts w:ascii="Times New Roman" w:hAnsi="Times New Roman" w:cs="Times New Roman"/>
          <w:sz w:val="28"/>
          <w:szCs w:val="28"/>
          <w:lang w:val="de-DE"/>
        </w:rPr>
        <w:t xml:space="preserve"> </w:t>
      </w:r>
      <w:r w:rsidR="00004A97" w:rsidRPr="00A21C4F">
        <w:rPr>
          <w:rFonts w:ascii="Times New Roman" w:hAnsi="Times New Roman" w:cs="Times New Roman"/>
          <w:sz w:val="28"/>
          <w:szCs w:val="28"/>
          <w:lang w:val="de-DE"/>
        </w:rPr>
        <w:t>verwendet</w:t>
      </w:r>
      <w:r w:rsidR="00004A97">
        <w:rPr>
          <w:rFonts w:ascii="Times New Roman" w:hAnsi="Times New Roman" w:cs="Times New Roman"/>
          <w:sz w:val="28"/>
          <w:szCs w:val="28"/>
          <w:lang w:val="de-DE"/>
        </w:rPr>
        <w:t xml:space="preserve"> – sei es </w:t>
      </w:r>
      <w:r w:rsidRPr="00A21C4F">
        <w:rPr>
          <w:rFonts w:ascii="Times New Roman" w:hAnsi="Times New Roman" w:cs="Times New Roman"/>
          <w:sz w:val="28"/>
          <w:szCs w:val="28"/>
          <w:lang w:val="de-DE"/>
        </w:rPr>
        <w:t xml:space="preserve">von Künstlern, </w:t>
      </w:r>
      <w:r w:rsidR="00004A97">
        <w:rPr>
          <w:rFonts w:ascii="Times New Roman" w:hAnsi="Times New Roman" w:cs="Times New Roman"/>
          <w:sz w:val="28"/>
          <w:szCs w:val="28"/>
          <w:lang w:val="de-DE"/>
        </w:rPr>
        <w:t>zur Textilfärbung</w:t>
      </w:r>
      <w:r w:rsidRPr="00A21C4F">
        <w:rPr>
          <w:rFonts w:ascii="Times New Roman" w:hAnsi="Times New Roman" w:cs="Times New Roman"/>
          <w:sz w:val="28"/>
          <w:szCs w:val="28"/>
          <w:lang w:val="de-DE"/>
        </w:rPr>
        <w:t>, in bedruckten Tapeten und sogar</w:t>
      </w:r>
      <w:r w:rsidR="00004A97">
        <w:rPr>
          <w:rFonts w:ascii="Times New Roman" w:hAnsi="Times New Roman" w:cs="Times New Roman"/>
          <w:sz w:val="28"/>
          <w:szCs w:val="28"/>
          <w:lang w:val="de-DE"/>
        </w:rPr>
        <w:t xml:space="preserve"> als Farbstoff für Süßigkeiten – u.a. </w:t>
      </w:r>
      <w:r w:rsidRPr="00A21C4F">
        <w:rPr>
          <w:rFonts w:ascii="Times New Roman" w:hAnsi="Times New Roman" w:cs="Times New Roman"/>
          <w:sz w:val="28"/>
          <w:szCs w:val="28"/>
          <w:lang w:val="de-DE"/>
        </w:rPr>
        <w:t>um dekorative Muster zu repr</w:t>
      </w:r>
      <w:r w:rsidR="00004A97">
        <w:rPr>
          <w:rFonts w:ascii="Times New Roman" w:hAnsi="Times New Roman" w:cs="Times New Roman"/>
          <w:sz w:val="28"/>
          <w:szCs w:val="28"/>
          <w:lang w:val="de-DE"/>
        </w:rPr>
        <w:t>oduzieren, die versuchten jene ‚Natur’</w:t>
      </w:r>
      <w:r w:rsidRPr="00A21C4F">
        <w:rPr>
          <w:rFonts w:ascii="Times New Roman" w:hAnsi="Times New Roman" w:cs="Times New Roman"/>
          <w:sz w:val="28"/>
          <w:szCs w:val="28"/>
          <w:lang w:val="de-DE"/>
        </w:rPr>
        <w:t xml:space="preserve"> zu ersetzen, die durch die industrielle Revolution erodiert w</w:t>
      </w:r>
      <w:r w:rsidR="00004A97">
        <w:rPr>
          <w:rFonts w:ascii="Times New Roman" w:hAnsi="Times New Roman" w:cs="Times New Roman"/>
          <w:sz w:val="28"/>
          <w:szCs w:val="28"/>
          <w:lang w:val="de-DE"/>
        </w:rPr>
        <w:t>u</w:t>
      </w:r>
      <w:r w:rsidRPr="00A21C4F">
        <w:rPr>
          <w:rFonts w:ascii="Times New Roman" w:hAnsi="Times New Roman" w:cs="Times New Roman"/>
          <w:sz w:val="28"/>
          <w:szCs w:val="28"/>
          <w:lang w:val="de-DE"/>
        </w:rPr>
        <w:t>r</w:t>
      </w:r>
      <w:r w:rsidR="00004A97">
        <w:rPr>
          <w:rFonts w:ascii="Times New Roman" w:hAnsi="Times New Roman" w:cs="Times New Roman"/>
          <w:sz w:val="28"/>
          <w:szCs w:val="28"/>
          <w:lang w:val="de-DE"/>
        </w:rPr>
        <w:t>de</w:t>
      </w:r>
      <w:r w:rsidRPr="00A21C4F">
        <w:rPr>
          <w:rFonts w:ascii="Times New Roman" w:hAnsi="Times New Roman" w:cs="Times New Roman"/>
          <w:sz w:val="28"/>
          <w:szCs w:val="28"/>
          <w:lang w:val="de-DE"/>
        </w:rPr>
        <w:t>. Bewaffnet m</w:t>
      </w:r>
      <w:r w:rsidR="00C03956">
        <w:rPr>
          <w:rFonts w:ascii="Times New Roman" w:hAnsi="Times New Roman" w:cs="Times New Roman"/>
          <w:sz w:val="28"/>
          <w:szCs w:val="28"/>
          <w:lang w:val="de-DE"/>
        </w:rPr>
        <w:t xml:space="preserve">it </w:t>
      </w:r>
      <w:r w:rsidRPr="00A21C4F">
        <w:rPr>
          <w:rFonts w:ascii="Times New Roman" w:hAnsi="Times New Roman" w:cs="Times New Roman"/>
          <w:sz w:val="28"/>
          <w:szCs w:val="28"/>
          <w:lang w:val="de-DE"/>
        </w:rPr>
        <w:t xml:space="preserve">einer relativ preiswerten Palette leuchtender prismatischer Farben </w:t>
      </w:r>
      <w:r w:rsidR="00E64808">
        <w:rPr>
          <w:rFonts w:ascii="Times New Roman" w:hAnsi="Times New Roman" w:cs="Times New Roman"/>
          <w:sz w:val="28"/>
          <w:szCs w:val="28"/>
          <w:lang w:val="de-DE"/>
        </w:rPr>
        <w:t>–</w:t>
      </w:r>
      <w:r w:rsidRPr="00A21C4F">
        <w:rPr>
          <w:rFonts w:ascii="Times New Roman" w:hAnsi="Times New Roman" w:cs="Times New Roman"/>
          <w:sz w:val="28"/>
          <w:szCs w:val="28"/>
          <w:lang w:val="de-DE"/>
        </w:rPr>
        <w:t xml:space="preserve"> wie</w:t>
      </w:r>
      <w:r w:rsidR="00E64808">
        <w:rPr>
          <w:rFonts w:ascii="Times New Roman" w:hAnsi="Times New Roman" w:cs="Times New Roman"/>
          <w:sz w:val="28"/>
          <w:szCs w:val="28"/>
          <w:lang w:val="de-DE"/>
        </w:rPr>
        <w:t xml:space="preserve"> z.B.</w:t>
      </w:r>
      <w:r w:rsidRPr="00A21C4F">
        <w:rPr>
          <w:rFonts w:ascii="Times New Roman" w:hAnsi="Times New Roman" w:cs="Times New Roman"/>
          <w:sz w:val="28"/>
          <w:szCs w:val="28"/>
          <w:lang w:val="de-DE"/>
        </w:rPr>
        <w:t xml:space="preserve"> Paris</w:t>
      </w:r>
      <w:r w:rsidR="00E64808">
        <w:rPr>
          <w:rFonts w:ascii="Times New Roman" w:hAnsi="Times New Roman" w:cs="Times New Roman"/>
          <w:sz w:val="28"/>
          <w:szCs w:val="28"/>
          <w:lang w:val="de-DE"/>
        </w:rPr>
        <w:t>, Schweinfurt oder Smaragdgrün –</w:t>
      </w:r>
      <w:r w:rsidRPr="00A21C4F">
        <w:rPr>
          <w:rFonts w:ascii="Times New Roman" w:hAnsi="Times New Roman" w:cs="Times New Roman"/>
          <w:sz w:val="28"/>
          <w:szCs w:val="28"/>
          <w:lang w:val="de-DE"/>
        </w:rPr>
        <w:t xml:space="preserve"> </w:t>
      </w:r>
      <w:r w:rsidR="00C03956">
        <w:rPr>
          <w:rFonts w:ascii="Times New Roman" w:hAnsi="Times New Roman" w:cs="Times New Roman"/>
          <w:sz w:val="28"/>
          <w:szCs w:val="28"/>
          <w:lang w:val="de-DE"/>
        </w:rPr>
        <w:t>zogen</w:t>
      </w:r>
      <w:r w:rsidRPr="00A21C4F">
        <w:rPr>
          <w:rFonts w:ascii="Times New Roman" w:hAnsi="Times New Roman" w:cs="Times New Roman"/>
          <w:sz w:val="28"/>
          <w:szCs w:val="28"/>
          <w:lang w:val="de-DE"/>
        </w:rPr>
        <w:t xml:space="preserve"> Maler</w:t>
      </w:r>
      <w:r w:rsidR="00C03956">
        <w:rPr>
          <w:rFonts w:ascii="Times New Roman" w:hAnsi="Times New Roman" w:cs="Times New Roman"/>
          <w:sz w:val="28"/>
          <w:szCs w:val="28"/>
          <w:lang w:val="de-DE"/>
        </w:rPr>
        <w:t xml:space="preserve"> aus</w:t>
      </w:r>
      <w:r w:rsidRPr="00A21C4F">
        <w:rPr>
          <w:rFonts w:ascii="Times New Roman" w:hAnsi="Times New Roman" w:cs="Times New Roman"/>
          <w:sz w:val="28"/>
          <w:szCs w:val="28"/>
          <w:lang w:val="de-DE"/>
        </w:rPr>
        <w:t xml:space="preserve">, symbolische Illusionen der natürlichen Welt zu </w:t>
      </w:r>
      <w:r w:rsidR="0097330E">
        <w:rPr>
          <w:rFonts w:ascii="Times New Roman" w:hAnsi="Times New Roman" w:cs="Times New Roman"/>
          <w:sz w:val="28"/>
          <w:szCs w:val="28"/>
          <w:lang w:val="de-DE"/>
        </w:rPr>
        <w:t>fertigen</w:t>
      </w:r>
      <w:r w:rsidRPr="00A21C4F">
        <w:rPr>
          <w:rFonts w:ascii="Times New Roman" w:hAnsi="Times New Roman" w:cs="Times New Roman"/>
          <w:sz w:val="28"/>
          <w:szCs w:val="28"/>
          <w:lang w:val="de-DE"/>
        </w:rPr>
        <w:t>.</w:t>
      </w:r>
    </w:p>
    <w:p w14:paraId="495604D5" w14:textId="77777777" w:rsidR="003D0580" w:rsidRPr="00A21C4F" w:rsidRDefault="003D0580" w:rsidP="003D0580">
      <w:pPr>
        <w:jc w:val="both"/>
        <w:rPr>
          <w:rFonts w:ascii="Times New Roman" w:hAnsi="Times New Roman" w:cs="Times New Roman"/>
          <w:sz w:val="28"/>
          <w:szCs w:val="28"/>
          <w:lang w:val="de-DE"/>
        </w:rPr>
      </w:pPr>
    </w:p>
    <w:p w14:paraId="38BDBFDE" w14:textId="1C3665E6" w:rsidR="008725EA" w:rsidRPr="00A21C4F" w:rsidRDefault="003D0580" w:rsidP="003D0580">
      <w:pPr>
        <w:jc w:val="both"/>
        <w:rPr>
          <w:rFonts w:ascii="Times New Roman" w:hAnsi="Times New Roman" w:cs="Times New Roman"/>
          <w:sz w:val="28"/>
          <w:szCs w:val="28"/>
          <w:lang w:val="de-DE"/>
        </w:rPr>
      </w:pPr>
      <w:r w:rsidRPr="00A21C4F">
        <w:rPr>
          <w:rFonts w:ascii="Times New Roman" w:hAnsi="Times New Roman" w:cs="Times New Roman"/>
          <w:sz w:val="28"/>
          <w:szCs w:val="28"/>
          <w:lang w:val="de-DE"/>
        </w:rPr>
        <w:t xml:space="preserve">In </w:t>
      </w:r>
      <w:proofErr w:type="spellStart"/>
      <w:r w:rsidRPr="00F976A7">
        <w:rPr>
          <w:rFonts w:ascii="Times New Roman" w:hAnsi="Times New Roman" w:cs="Times New Roman"/>
          <w:i/>
          <w:sz w:val="28"/>
          <w:szCs w:val="28"/>
          <w:lang w:val="de-DE"/>
        </w:rPr>
        <w:t>Shadows</w:t>
      </w:r>
      <w:proofErr w:type="spellEnd"/>
      <w:r w:rsidRPr="00F976A7">
        <w:rPr>
          <w:rFonts w:ascii="Times New Roman" w:hAnsi="Times New Roman" w:cs="Times New Roman"/>
          <w:i/>
          <w:sz w:val="28"/>
          <w:szCs w:val="28"/>
          <w:lang w:val="de-DE"/>
        </w:rPr>
        <w:t xml:space="preserve"> </w:t>
      </w:r>
      <w:proofErr w:type="spellStart"/>
      <w:r w:rsidRPr="00F976A7">
        <w:rPr>
          <w:rFonts w:ascii="Times New Roman" w:hAnsi="Times New Roman" w:cs="Times New Roman"/>
          <w:i/>
          <w:sz w:val="28"/>
          <w:szCs w:val="28"/>
          <w:lang w:val="de-DE"/>
        </w:rPr>
        <w:t>from</w:t>
      </w:r>
      <w:proofErr w:type="spellEnd"/>
      <w:r w:rsidRPr="00F976A7">
        <w:rPr>
          <w:rFonts w:ascii="Times New Roman" w:hAnsi="Times New Roman" w:cs="Times New Roman"/>
          <w:i/>
          <w:sz w:val="28"/>
          <w:szCs w:val="28"/>
          <w:lang w:val="de-DE"/>
        </w:rPr>
        <w:t xml:space="preserve"> </w:t>
      </w:r>
      <w:proofErr w:type="spellStart"/>
      <w:r w:rsidRPr="00F976A7">
        <w:rPr>
          <w:rFonts w:ascii="Times New Roman" w:hAnsi="Times New Roman" w:cs="Times New Roman"/>
          <w:i/>
          <w:sz w:val="28"/>
          <w:szCs w:val="28"/>
          <w:lang w:val="de-DE"/>
        </w:rPr>
        <w:t>the</w:t>
      </w:r>
      <w:proofErr w:type="spellEnd"/>
      <w:r w:rsidRPr="00F976A7">
        <w:rPr>
          <w:rFonts w:ascii="Times New Roman" w:hAnsi="Times New Roman" w:cs="Times New Roman"/>
          <w:i/>
          <w:sz w:val="28"/>
          <w:szCs w:val="28"/>
          <w:lang w:val="de-DE"/>
        </w:rPr>
        <w:t xml:space="preserve"> Walls </w:t>
      </w:r>
      <w:proofErr w:type="spellStart"/>
      <w:r w:rsidRPr="00F976A7">
        <w:rPr>
          <w:rFonts w:ascii="Times New Roman" w:hAnsi="Times New Roman" w:cs="Times New Roman"/>
          <w:i/>
          <w:sz w:val="28"/>
          <w:szCs w:val="28"/>
          <w:lang w:val="de-DE"/>
        </w:rPr>
        <w:t>of</w:t>
      </w:r>
      <w:proofErr w:type="spellEnd"/>
      <w:r w:rsidRPr="00F976A7">
        <w:rPr>
          <w:rFonts w:ascii="Times New Roman" w:hAnsi="Times New Roman" w:cs="Times New Roman"/>
          <w:i/>
          <w:sz w:val="28"/>
          <w:szCs w:val="28"/>
          <w:lang w:val="de-DE"/>
        </w:rPr>
        <w:t xml:space="preserve"> Death</w:t>
      </w:r>
      <w:r w:rsidR="00F976A7">
        <w:rPr>
          <w:rFonts w:ascii="Times New Roman" w:hAnsi="Times New Roman" w:cs="Times New Roman"/>
          <w:sz w:val="28"/>
          <w:szCs w:val="28"/>
          <w:lang w:val="de-DE"/>
        </w:rPr>
        <w:t xml:space="preserve"> wird Paris Green live </w:t>
      </w:r>
      <w:proofErr w:type="gramStart"/>
      <w:r w:rsidR="00F976A7">
        <w:rPr>
          <w:rFonts w:ascii="Times New Roman" w:hAnsi="Times New Roman" w:cs="Times New Roman"/>
          <w:sz w:val="28"/>
          <w:szCs w:val="28"/>
          <w:lang w:val="de-DE"/>
        </w:rPr>
        <w:t>in einem</w:t>
      </w:r>
      <w:r w:rsidR="008C42C5" w:rsidRPr="008C42C5">
        <w:rPr>
          <w:rFonts w:ascii="Times New Roman" w:hAnsi="Times New Roman" w:cs="Times New Roman"/>
          <w:sz w:val="28"/>
          <w:szCs w:val="28"/>
          <w:lang w:val="de-DE"/>
        </w:rPr>
        <w:t xml:space="preserve"> </w:t>
      </w:r>
      <w:r w:rsidR="008C42C5">
        <w:rPr>
          <w:rFonts w:ascii="Times New Roman" w:hAnsi="Times New Roman" w:cs="Times New Roman"/>
          <w:sz w:val="28"/>
          <w:szCs w:val="28"/>
          <w:lang w:val="de-DE"/>
        </w:rPr>
        <w:t>kontrollierten,</w:t>
      </w:r>
      <w:r w:rsidRPr="00A21C4F">
        <w:rPr>
          <w:rFonts w:ascii="Times New Roman" w:hAnsi="Times New Roman" w:cs="Times New Roman"/>
          <w:sz w:val="28"/>
          <w:szCs w:val="28"/>
          <w:lang w:val="de-DE"/>
        </w:rPr>
        <w:t xml:space="preserve"> chem</w:t>
      </w:r>
      <w:r w:rsidR="004A2055">
        <w:rPr>
          <w:rFonts w:ascii="Times New Roman" w:hAnsi="Times New Roman" w:cs="Times New Roman"/>
          <w:sz w:val="28"/>
          <w:szCs w:val="28"/>
          <w:lang w:val="de-DE"/>
        </w:rPr>
        <w:t xml:space="preserve">isch </w:t>
      </w:r>
      <w:r w:rsidR="008C42C5">
        <w:rPr>
          <w:rFonts w:ascii="Times New Roman" w:hAnsi="Times New Roman" w:cs="Times New Roman"/>
          <w:sz w:val="28"/>
          <w:szCs w:val="28"/>
          <w:lang w:val="de-DE"/>
        </w:rPr>
        <w:t>sicherem</w:t>
      </w:r>
      <w:r w:rsidR="00F976A7">
        <w:rPr>
          <w:rFonts w:ascii="Times New Roman" w:hAnsi="Times New Roman" w:cs="Times New Roman"/>
          <w:sz w:val="28"/>
          <w:szCs w:val="28"/>
          <w:lang w:val="de-DE"/>
        </w:rPr>
        <w:t xml:space="preserve"> Dispositiv</w:t>
      </w:r>
      <w:proofErr w:type="gramEnd"/>
      <w:r w:rsidR="00F26064">
        <w:rPr>
          <w:rFonts w:ascii="Times New Roman" w:hAnsi="Times New Roman" w:cs="Times New Roman"/>
          <w:sz w:val="28"/>
          <w:szCs w:val="28"/>
          <w:lang w:val="de-DE"/>
        </w:rPr>
        <w:t xml:space="preserve"> hergestellt, um jene</w:t>
      </w:r>
      <w:r w:rsidRPr="00A21C4F">
        <w:rPr>
          <w:rFonts w:ascii="Times New Roman" w:hAnsi="Times New Roman" w:cs="Times New Roman"/>
          <w:sz w:val="28"/>
          <w:szCs w:val="28"/>
          <w:lang w:val="de-DE"/>
        </w:rPr>
        <w:t xml:space="preserve"> tödliche</w:t>
      </w:r>
      <w:r w:rsidR="008C42C5">
        <w:rPr>
          <w:rFonts w:ascii="Times New Roman" w:hAnsi="Times New Roman" w:cs="Times New Roman"/>
          <w:sz w:val="28"/>
          <w:szCs w:val="28"/>
          <w:lang w:val="de-DE"/>
        </w:rPr>
        <w:t>n</w:t>
      </w:r>
      <w:r w:rsidRPr="00A21C4F">
        <w:rPr>
          <w:rFonts w:ascii="Times New Roman" w:hAnsi="Times New Roman" w:cs="Times New Roman"/>
          <w:sz w:val="28"/>
          <w:szCs w:val="28"/>
          <w:lang w:val="de-DE"/>
        </w:rPr>
        <w:t xml:space="preserve"> Tapete</w:t>
      </w:r>
      <w:r w:rsidR="00F26064">
        <w:rPr>
          <w:rFonts w:ascii="Times New Roman" w:hAnsi="Times New Roman" w:cs="Times New Roman"/>
          <w:sz w:val="28"/>
          <w:szCs w:val="28"/>
          <w:lang w:val="de-DE"/>
        </w:rPr>
        <w:t>n aufs Neue</w:t>
      </w:r>
      <w:r w:rsidRPr="00A21C4F">
        <w:rPr>
          <w:rFonts w:ascii="Times New Roman" w:hAnsi="Times New Roman" w:cs="Times New Roman"/>
          <w:sz w:val="28"/>
          <w:szCs w:val="28"/>
          <w:lang w:val="de-DE"/>
        </w:rPr>
        <w:t xml:space="preserve"> zu reproduzieren. Schließlich wird </w:t>
      </w:r>
      <w:r w:rsidR="00846E05">
        <w:rPr>
          <w:rFonts w:ascii="Times New Roman" w:hAnsi="Times New Roman" w:cs="Times New Roman"/>
          <w:sz w:val="28"/>
          <w:szCs w:val="28"/>
          <w:lang w:val="de-DE"/>
        </w:rPr>
        <w:t xml:space="preserve">noch </w:t>
      </w:r>
      <w:r w:rsidRPr="00A21C4F">
        <w:rPr>
          <w:rFonts w:ascii="Times New Roman" w:hAnsi="Times New Roman" w:cs="Times New Roman"/>
          <w:sz w:val="28"/>
          <w:szCs w:val="28"/>
          <w:lang w:val="de-DE"/>
        </w:rPr>
        <w:t xml:space="preserve">ein </w:t>
      </w:r>
      <w:r w:rsidR="00846E05">
        <w:rPr>
          <w:rFonts w:ascii="Times New Roman" w:hAnsi="Times New Roman" w:cs="Times New Roman"/>
          <w:sz w:val="28"/>
          <w:szCs w:val="28"/>
          <w:lang w:val="de-DE"/>
        </w:rPr>
        <w:t>ikonisches Motiv</w:t>
      </w:r>
      <w:r w:rsidR="00846E05" w:rsidRPr="00846E05">
        <w:rPr>
          <w:rFonts w:ascii="Times New Roman" w:hAnsi="Times New Roman" w:cs="Times New Roman"/>
          <w:sz w:val="28"/>
          <w:szCs w:val="28"/>
          <w:lang w:val="de-DE"/>
        </w:rPr>
        <w:t xml:space="preserve"> </w:t>
      </w:r>
      <w:r w:rsidR="00846E05" w:rsidRPr="00A21C4F">
        <w:rPr>
          <w:rFonts w:ascii="Times New Roman" w:hAnsi="Times New Roman" w:cs="Times New Roman"/>
          <w:sz w:val="28"/>
          <w:szCs w:val="28"/>
          <w:lang w:val="de-DE"/>
        </w:rPr>
        <w:t>in Paris Green</w:t>
      </w:r>
      <w:r w:rsidR="00846E05">
        <w:rPr>
          <w:rFonts w:ascii="Times New Roman" w:hAnsi="Times New Roman" w:cs="Times New Roman"/>
          <w:sz w:val="28"/>
          <w:szCs w:val="28"/>
          <w:lang w:val="de-DE"/>
        </w:rPr>
        <w:t xml:space="preserve"> gemalt, welches sich </w:t>
      </w:r>
      <w:r w:rsidRPr="00A21C4F">
        <w:rPr>
          <w:rFonts w:ascii="Times New Roman" w:hAnsi="Times New Roman" w:cs="Times New Roman"/>
          <w:sz w:val="28"/>
          <w:szCs w:val="28"/>
          <w:lang w:val="de-DE"/>
        </w:rPr>
        <w:t xml:space="preserve">auf Van Gogh </w:t>
      </w:r>
      <w:r w:rsidR="00846E05">
        <w:rPr>
          <w:rFonts w:ascii="Times New Roman" w:hAnsi="Times New Roman" w:cs="Times New Roman"/>
          <w:sz w:val="28"/>
          <w:szCs w:val="28"/>
          <w:lang w:val="de-DE"/>
        </w:rPr>
        <w:t>bezieht</w:t>
      </w:r>
      <w:r w:rsidRPr="00A21C4F">
        <w:rPr>
          <w:rFonts w:ascii="Times New Roman" w:hAnsi="Times New Roman" w:cs="Times New Roman"/>
          <w:sz w:val="28"/>
          <w:szCs w:val="28"/>
          <w:lang w:val="de-DE"/>
        </w:rPr>
        <w:t>, um dann</w:t>
      </w:r>
      <w:r w:rsidR="00846E05">
        <w:rPr>
          <w:rFonts w:ascii="Times New Roman" w:hAnsi="Times New Roman" w:cs="Times New Roman"/>
          <w:sz w:val="28"/>
          <w:szCs w:val="28"/>
          <w:lang w:val="de-DE"/>
        </w:rPr>
        <w:t xml:space="preserve"> in einem letzten Schritt wiederum</w:t>
      </w:r>
      <w:r w:rsidRPr="00A21C4F">
        <w:rPr>
          <w:rFonts w:ascii="Times New Roman" w:hAnsi="Times New Roman" w:cs="Times New Roman"/>
          <w:sz w:val="28"/>
          <w:szCs w:val="28"/>
          <w:lang w:val="de-DE"/>
        </w:rPr>
        <w:t xml:space="preserve"> </w:t>
      </w:r>
      <w:r w:rsidR="00846E05">
        <w:rPr>
          <w:rFonts w:ascii="Times New Roman" w:hAnsi="Times New Roman" w:cs="Times New Roman"/>
          <w:sz w:val="28"/>
          <w:szCs w:val="28"/>
          <w:lang w:val="de-DE"/>
        </w:rPr>
        <w:t>von</w:t>
      </w:r>
      <w:r w:rsidRPr="00A21C4F">
        <w:rPr>
          <w:rFonts w:ascii="Times New Roman" w:hAnsi="Times New Roman" w:cs="Times New Roman"/>
          <w:sz w:val="28"/>
          <w:szCs w:val="28"/>
          <w:lang w:val="de-DE"/>
        </w:rPr>
        <w:t xml:space="preserve"> bakterienbasierte </w:t>
      </w:r>
      <w:proofErr w:type="spellStart"/>
      <w:r w:rsidRPr="00A21C4F">
        <w:rPr>
          <w:rFonts w:ascii="Times New Roman" w:hAnsi="Times New Roman" w:cs="Times New Roman"/>
          <w:sz w:val="28"/>
          <w:szCs w:val="28"/>
          <w:lang w:val="de-DE"/>
        </w:rPr>
        <w:t>Mikroökologien</w:t>
      </w:r>
      <w:proofErr w:type="spellEnd"/>
      <w:r w:rsidRPr="00A21C4F">
        <w:rPr>
          <w:rFonts w:ascii="Times New Roman" w:hAnsi="Times New Roman" w:cs="Times New Roman"/>
          <w:sz w:val="28"/>
          <w:szCs w:val="28"/>
          <w:lang w:val="de-DE"/>
        </w:rPr>
        <w:t xml:space="preserve"> biologisch </w:t>
      </w:r>
      <w:r w:rsidR="00846E05">
        <w:rPr>
          <w:rFonts w:ascii="Times New Roman" w:hAnsi="Times New Roman" w:cs="Times New Roman"/>
          <w:sz w:val="28"/>
          <w:szCs w:val="28"/>
          <w:lang w:val="de-DE"/>
        </w:rPr>
        <w:t>abgebaut</w:t>
      </w:r>
      <w:r w:rsidRPr="00A21C4F">
        <w:rPr>
          <w:rFonts w:ascii="Times New Roman" w:hAnsi="Times New Roman" w:cs="Times New Roman"/>
          <w:sz w:val="28"/>
          <w:szCs w:val="28"/>
          <w:lang w:val="de-DE"/>
        </w:rPr>
        <w:t xml:space="preserve"> und entgiftet zu werden. </w:t>
      </w:r>
      <w:r w:rsidR="00B32904">
        <w:rPr>
          <w:rFonts w:ascii="Times New Roman" w:hAnsi="Times New Roman" w:cs="Times New Roman"/>
          <w:sz w:val="28"/>
          <w:szCs w:val="28"/>
          <w:lang w:val="de-DE"/>
        </w:rPr>
        <w:t>Derartige mikro-ökologische Systeme sind</w:t>
      </w:r>
      <w:r w:rsidRPr="00A21C4F">
        <w:rPr>
          <w:rFonts w:ascii="Times New Roman" w:hAnsi="Times New Roman" w:cs="Times New Roman"/>
          <w:sz w:val="28"/>
          <w:szCs w:val="28"/>
          <w:lang w:val="de-DE"/>
        </w:rPr>
        <w:t xml:space="preserve"> in der Lage, Arsen zu </w:t>
      </w:r>
      <w:r w:rsidR="00B32904">
        <w:rPr>
          <w:rFonts w:ascii="Times New Roman" w:hAnsi="Times New Roman" w:cs="Times New Roman"/>
          <w:sz w:val="28"/>
          <w:szCs w:val="28"/>
          <w:lang w:val="de-DE"/>
        </w:rPr>
        <w:t>entsorgen; sie</w:t>
      </w:r>
      <w:r w:rsidRPr="00A21C4F">
        <w:rPr>
          <w:rFonts w:ascii="Times New Roman" w:hAnsi="Times New Roman" w:cs="Times New Roman"/>
          <w:sz w:val="28"/>
          <w:szCs w:val="28"/>
          <w:lang w:val="de-DE"/>
        </w:rPr>
        <w:t xml:space="preserve"> existieren aufgr</w:t>
      </w:r>
      <w:r w:rsidR="00B32904">
        <w:rPr>
          <w:rFonts w:ascii="Times New Roman" w:hAnsi="Times New Roman" w:cs="Times New Roman"/>
          <w:sz w:val="28"/>
          <w:szCs w:val="28"/>
          <w:lang w:val="de-DE"/>
        </w:rPr>
        <w:t>und des evolutionären Prinzips ‚</w:t>
      </w:r>
      <w:r w:rsidRPr="00A21C4F">
        <w:rPr>
          <w:rFonts w:ascii="Times New Roman" w:hAnsi="Times New Roman" w:cs="Times New Roman"/>
          <w:sz w:val="28"/>
          <w:szCs w:val="28"/>
          <w:lang w:val="de-DE"/>
        </w:rPr>
        <w:t xml:space="preserve">Alles ist überall, </w:t>
      </w:r>
      <w:r w:rsidR="00B32904">
        <w:rPr>
          <w:rFonts w:ascii="Times New Roman" w:hAnsi="Times New Roman" w:cs="Times New Roman"/>
          <w:sz w:val="28"/>
          <w:szCs w:val="28"/>
          <w:lang w:val="de-DE"/>
        </w:rPr>
        <w:t>und die Umwelt selektiert.’</w:t>
      </w:r>
      <w:r w:rsidRPr="00A21C4F">
        <w:rPr>
          <w:rFonts w:ascii="Times New Roman" w:hAnsi="Times New Roman" w:cs="Times New Roman"/>
          <w:sz w:val="28"/>
          <w:szCs w:val="28"/>
          <w:lang w:val="de-DE"/>
        </w:rPr>
        <w:t xml:space="preserve"> Diese nicht-menschlichen Mikro</w:t>
      </w:r>
      <w:r w:rsidR="003904CB">
        <w:rPr>
          <w:rFonts w:ascii="Times New Roman" w:hAnsi="Times New Roman" w:cs="Times New Roman"/>
          <w:sz w:val="28"/>
          <w:szCs w:val="28"/>
          <w:lang w:val="de-DE"/>
        </w:rPr>
        <w:t>-</w:t>
      </w:r>
      <w:proofErr w:type="spellStart"/>
      <w:r w:rsidR="003904CB">
        <w:rPr>
          <w:rFonts w:ascii="Times New Roman" w:hAnsi="Times New Roman" w:cs="Times New Roman"/>
          <w:sz w:val="28"/>
          <w:szCs w:val="28"/>
          <w:lang w:val="de-DE"/>
        </w:rPr>
        <w:t>Ö</w:t>
      </w:r>
      <w:r w:rsidRPr="00A21C4F">
        <w:rPr>
          <w:rFonts w:ascii="Times New Roman" w:hAnsi="Times New Roman" w:cs="Times New Roman"/>
          <w:sz w:val="28"/>
          <w:szCs w:val="28"/>
          <w:lang w:val="de-DE"/>
        </w:rPr>
        <w:t>kologien</w:t>
      </w:r>
      <w:proofErr w:type="spellEnd"/>
      <w:r w:rsidRPr="00A21C4F">
        <w:rPr>
          <w:rFonts w:ascii="Times New Roman" w:hAnsi="Times New Roman" w:cs="Times New Roman"/>
          <w:sz w:val="28"/>
          <w:szCs w:val="28"/>
          <w:lang w:val="de-DE"/>
        </w:rPr>
        <w:t xml:space="preserve"> helfen uns </w:t>
      </w:r>
      <w:r w:rsidR="00B5681B">
        <w:rPr>
          <w:rFonts w:ascii="Times New Roman" w:hAnsi="Times New Roman" w:cs="Times New Roman"/>
          <w:sz w:val="28"/>
          <w:szCs w:val="28"/>
          <w:lang w:val="de-DE"/>
        </w:rPr>
        <w:t xml:space="preserve">einerseits aus der Patsche verseuchter Ökosysteme, </w:t>
      </w:r>
      <w:r w:rsidR="00C510AF">
        <w:rPr>
          <w:rFonts w:ascii="Times New Roman" w:hAnsi="Times New Roman" w:cs="Times New Roman"/>
          <w:sz w:val="28"/>
          <w:szCs w:val="28"/>
          <w:lang w:val="de-DE"/>
        </w:rPr>
        <w:t>und andererseits</w:t>
      </w:r>
      <w:r w:rsidR="00F43D91">
        <w:rPr>
          <w:rFonts w:ascii="Times New Roman" w:hAnsi="Times New Roman" w:cs="Times New Roman"/>
          <w:sz w:val="28"/>
          <w:szCs w:val="28"/>
          <w:lang w:val="de-DE"/>
        </w:rPr>
        <w:t xml:space="preserve"> dabei</w:t>
      </w:r>
      <w:r w:rsidR="008C176D">
        <w:rPr>
          <w:rFonts w:ascii="Times New Roman" w:hAnsi="Times New Roman" w:cs="Times New Roman"/>
          <w:sz w:val="28"/>
          <w:szCs w:val="28"/>
          <w:lang w:val="de-DE"/>
        </w:rPr>
        <w:t>,</w:t>
      </w:r>
      <w:r w:rsidR="00C510AF">
        <w:rPr>
          <w:rFonts w:ascii="Times New Roman" w:hAnsi="Times New Roman" w:cs="Times New Roman"/>
          <w:sz w:val="28"/>
          <w:szCs w:val="28"/>
          <w:lang w:val="de-DE"/>
        </w:rPr>
        <w:t xml:space="preserve"> jene </w:t>
      </w:r>
      <w:proofErr w:type="spellStart"/>
      <w:r w:rsidR="00C510AF" w:rsidRPr="00A21C4F">
        <w:rPr>
          <w:rFonts w:ascii="Times New Roman" w:hAnsi="Times New Roman" w:cs="Times New Roman"/>
          <w:sz w:val="28"/>
          <w:szCs w:val="28"/>
          <w:lang w:val="de-DE"/>
        </w:rPr>
        <w:t>Ontologien</w:t>
      </w:r>
      <w:proofErr w:type="spellEnd"/>
      <w:r w:rsidR="00C510AF">
        <w:rPr>
          <w:rFonts w:ascii="Times New Roman" w:hAnsi="Times New Roman" w:cs="Times New Roman"/>
          <w:sz w:val="28"/>
          <w:szCs w:val="28"/>
          <w:lang w:val="de-DE"/>
        </w:rPr>
        <w:t xml:space="preserve"> zu </w:t>
      </w:r>
      <w:r w:rsidRPr="00A21C4F">
        <w:rPr>
          <w:rFonts w:ascii="Times New Roman" w:hAnsi="Times New Roman" w:cs="Times New Roman"/>
          <w:sz w:val="28"/>
          <w:szCs w:val="28"/>
          <w:lang w:val="de-DE"/>
        </w:rPr>
        <w:t>dekonstruieren</w:t>
      </w:r>
      <w:r w:rsidR="00C510AF">
        <w:rPr>
          <w:rFonts w:ascii="Times New Roman" w:hAnsi="Times New Roman" w:cs="Times New Roman"/>
          <w:sz w:val="28"/>
          <w:szCs w:val="28"/>
          <w:lang w:val="de-DE"/>
        </w:rPr>
        <w:t xml:space="preserve">, </w:t>
      </w:r>
      <w:r w:rsidR="008C176D">
        <w:rPr>
          <w:rFonts w:ascii="Times New Roman" w:hAnsi="Times New Roman" w:cs="Times New Roman"/>
          <w:sz w:val="28"/>
          <w:szCs w:val="28"/>
          <w:lang w:val="de-DE"/>
        </w:rPr>
        <w:t xml:space="preserve">die sich lediglich </w:t>
      </w:r>
      <w:r w:rsidR="00891F68">
        <w:rPr>
          <w:rFonts w:ascii="Times New Roman" w:hAnsi="Times New Roman" w:cs="Times New Roman"/>
          <w:sz w:val="28"/>
          <w:szCs w:val="28"/>
          <w:lang w:val="de-DE"/>
        </w:rPr>
        <w:t xml:space="preserve">um </w:t>
      </w:r>
      <w:r w:rsidRPr="00A21C4F">
        <w:rPr>
          <w:rFonts w:ascii="Times New Roman" w:hAnsi="Times New Roman" w:cs="Times New Roman"/>
          <w:sz w:val="28"/>
          <w:szCs w:val="28"/>
          <w:lang w:val="de-DE"/>
        </w:rPr>
        <w:t xml:space="preserve">menschliche Individualität </w:t>
      </w:r>
      <w:r w:rsidR="008C176D">
        <w:rPr>
          <w:rFonts w:ascii="Times New Roman" w:hAnsi="Times New Roman" w:cs="Times New Roman"/>
          <w:sz w:val="28"/>
          <w:szCs w:val="28"/>
          <w:lang w:val="de-DE"/>
        </w:rPr>
        <w:t>drehen</w:t>
      </w:r>
      <w:r w:rsidR="00C510AF">
        <w:rPr>
          <w:rFonts w:ascii="Times New Roman" w:hAnsi="Times New Roman" w:cs="Times New Roman"/>
          <w:sz w:val="28"/>
          <w:szCs w:val="28"/>
          <w:lang w:val="de-DE"/>
        </w:rPr>
        <w:t>.</w:t>
      </w:r>
      <w:r w:rsidR="00F43D91">
        <w:rPr>
          <w:rFonts w:ascii="Times New Roman" w:hAnsi="Times New Roman" w:cs="Times New Roman"/>
          <w:sz w:val="28"/>
          <w:szCs w:val="28"/>
          <w:lang w:val="de-DE"/>
        </w:rPr>
        <w:t xml:space="preserve"> </w:t>
      </w:r>
      <w:r w:rsidRPr="00A21C4F">
        <w:rPr>
          <w:rFonts w:ascii="Times New Roman" w:hAnsi="Times New Roman" w:cs="Times New Roman"/>
          <w:sz w:val="28"/>
          <w:szCs w:val="28"/>
          <w:lang w:val="de-DE"/>
        </w:rPr>
        <w:t xml:space="preserve">Als </w:t>
      </w:r>
      <w:proofErr w:type="spellStart"/>
      <w:r w:rsidRPr="00A21C4F">
        <w:rPr>
          <w:rFonts w:ascii="Times New Roman" w:hAnsi="Times New Roman" w:cs="Times New Roman"/>
          <w:sz w:val="28"/>
          <w:szCs w:val="28"/>
          <w:lang w:val="de-DE"/>
        </w:rPr>
        <w:t>indexikalischer</w:t>
      </w:r>
      <w:proofErr w:type="spellEnd"/>
      <w:r w:rsidRPr="00A21C4F">
        <w:rPr>
          <w:rFonts w:ascii="Times New Roman" w:hAnsi="Times New Roman" w:cs="Times New Roman"/>
          <w:sz w:val="28"/>
          <w:szCs w:val="28"/>
          <w:lang w:val="de-DE"/>
        </w:rPr>
        <w:t xml:space="preserve"> Akt </w:t>
      </w:r>
      <w:r w:rsidR="007B4B50">
        <w:rPr>
          <w:rFonts w:ascii="Times New Roman" w:hAnsi="Times New Roman" w:cs="Times New Roman"/>
          <w:sz w:val="28"/>
          <w:szCs w:val="28"/>
          <w:lang w:val="de-DE"/>
        </w:rPr>
        <w:t>stellt</w:t>
      </w:r>
      <w:r w:rsidRPr="00A21C4F">
        <w:rPr>
          <w:rFonts w:ascii="Times New Roman" w:hAnsi="Times New Roman" w:cs="Times New Roman"/>
          <w:sz w:val="28"/>
          <w:szCs w:val="28"/>
          <w:lang w:val="de-DE"/>
        </w:rPr>
        <w:t xml:space="preserve"> diese </w:t>
      </w:r>
      <w:r w:rsidR="007B4B50">
        <w:rPr>
          <w:rFonts w:ascii="Times New Roman" w:hAnsi="Times New Roman" w:cs="Times New Roman"/>
          <w:sz w:val="28"/>
          <w:szCs w:val="28"/>
          <w:lang w:val="de-DE"/>
        </w:rPr>
        <w:t>künstlerische Aktion Fragen</w:t>
      </w:r>
      <w:r w:rsidRPr="00A21C4F">
        <w:rPr>
          <w:rFonts w:ascii="Times New Roman" w:hAnsi="Times New Roman" w:cs="Times New Roman"/>
          <w:sz w:val="28"/>
          <w:szCs w:val="28"/>
          <w:lang w:val="de-DE"/>
        </w:rPr>
        <w:t xml:space="preserve"> jenseits des Symbolischen und unterstreicht die Bedeutung eines materiellen, erkenntnistheoretischen und politis</w:t>
      </w:r>
      <w:r w:rsidR="009D4508">
        <w:rPr>
          <w:rFonts w:ascii="Times New Roman" w:hAnsi="Times New Roman" w:cs="Times New Roman"/>
          <w:sz w:val="28"/>
          <w:szCs w:val="28"/>
          <w:lang w:val="de-DE"/>
        </w:rPr>
        <w:t>chen Engagements der Künste, hat doch</w:t>
      </w:r>
      <w:r w:rsidRPr="00A21C4F">
        <w:rPr>
          <w:rFonts w:ascii="Times New Roman" w:hAnsi="Times New Roman" w:cs="Times New Roman"/>
          <w:sz w:val="28"/>
          <w:szCs w:val="28"/>
          <w:lang w:val="de-DE"/>
        </w:rPr>
        <w:t xml:space="preserve"> die chemische Synthese giftiger Pigmente den Verlauf der Kunstgeschichte selbst radikal verändert.</w:t>
      </w:r>
    </w:p>
    <w:p w14:paraId="505949EA" w14:textId="77777777" w:rsidR="00A1742A" w:rsidRPr="00A1742A" w:rsidRDefault="00A1742A" w:rsidP="00A1742A">
      <w:pPr>
        <w:widowControl w:val="0"/>
        <w:autoSpaceDE w:val="0"/>
        <w:autoSpaceDN w:val="0"/>
        <w:adjustRightInd w:val="0"/>
        <w:spacing w:line="200" w:lineRule="atLeast"/>
        <w:jc w:val="both"/>
        <w:rPr>
          <w:rFonts w:ascii="Times New Roman" w:hAnsi="Times New Roman" w:cs="Times New Roman"/>
          <w:b/>
          <w:bCs/>
          <w:color w:val="008000"/>
          <w:sz w:val="28"/>
          <w:szCs w:val="28"/>
          <w:lang w:val="de-DE"/>
        </w:rPr>
      </w:pPr>
    </w:p>
    <w:p w14:paraId="0C7584D5" w14:textId="0BC07D2E" w:rsidR="00A1742A" w:rsidRPr="00B952A0" w:rsidRDefault="00A1742A" w:rsidP="00A1742A">
      <w:pPr>
        <w:widowControl w:val="0"/>
        <w:autoSpaceDE w:val="0"/>
        <w:autoSpaceDN w:val="0"/>
        <w:adjustRightInd w:val="0"/>
        <w:spacing w:line="200" w:lineRule="atLeast"/>
        <w:jc w:val="both"/>
        <w:rPr>
          <w:rFonts w:ascii="Times New Roman" w:hAnsi="Times New Roman" w:cs="Times New Roman"/>
          <w:b/>
          <w:lang w:val="de-DE"/>
        </w:rPr>
      </w:pPr>
      <w:r w:rsidRPr="00B952A0">
        <w:rPr>
          <w:rFonts w:ascii="Times New Roman" w:hAnsi="Times New Roman" w:cs="Times New Roman"/>
          <w:lang w:val="de-DE"/>
        </w:rPr>
        <w:t xml:space="preserve">Mit Unterstützung von: Michigan State University Bridge Art, Science </w:t>
      </w:r>
      <w:proofErr w:type="spellStart"/>
      <w:r w:rsidRPr="00B952A0">
        <w:rPr>
          <w:rFonts w:ascii="Times New Roman" w:hAnsi="Times New Roman" w:cs="Times New Roman"/>
          <w:lang w:val="de-DE"/>
        </w:rPr>
        <w:t>and</w:t>
      </w:r>
      <w:proofErr w:type="spellEnd"/>
      <w:r w:rsidRPr="00B952A0">
        <w:rPr>
          <w:rFonts w:ascii="Times New Roman" w:hAnsi="Times New Roman" w:cs="Times New Roman"/>
          <w:lang w:val="de-DE"/>
        </w:rPr>
        <w:t xml:space="preserve"> </w:t>
      </w:r>
      <w:proofErr w:type="spellStart"/>
      <w:r w:rsidRPr="00B952A0">
        <w:rPr>
          <w:rFonts w:ascii="Times New Roman" w:hAnsi="Times New Roman" w:cs="Times New Roman"/>
          <w:lang w:val="de-DE"/>
        </w:rPr>
        <w:t>Humanities</w:t>
      </w:r>
      <w:proofErr w:type="spellEnd"/>
      <w:r w:rsidRPr="00B952A0">
        <w:rPr>
          <w:rFonts w:ascii="Times New Roman" w:hAnsi="Times New Roman" w:cs="Times New Roman"/>
          <w:lang w:val="de-DE"/>
        </w:rPr>
        <w:t xml:space="preserve"> </w:t>
      </w:r>
      <w:proofErr w:type="spellStart"/>
      <w:r w:rsidRPr="00B952A0">
        <w:rPr>
          <w:rFonts w:ascii="Times New Roman" w:hAnsi="Times New Roman" w:cs="Times New Roman"/>
          <w:lang w:val="de-DE"/>
        </w:rPr>
        <w:t>Program</w:t>
      </w:r>
      <w:proofErr w:type="spellEnd"/>
      <w:r w:rsidRPr="00B952A0">
        <w:rPr>
          <w:rFonts w:ascii="Times New Roman" w:hAnsi="Times New Roman" w:cs="Times New Roman"/>
          <w:lang w:val="de-DE"/>
        </w:rPr>
        <w:t>.</w:t>
      </w:r>
    </w:p>
    <w:p w14:paraId="49043703" w14:textId="77777777" w:rsidR="006941EC" w:rsidRPr="00A21C4F" w:rsidRDefault="006941EC" w:rsidP="002415F4">
      <w:pPr>
        <w:jc w:val="both"/>
        <w:rPr>
          <w:rFonts w:ascii="Times New Roman" w:hAnsi="Times New Roman" w:cs="Times New Roman"/>
          <w:sz w:val="28"/>
          <w:szCs w:val="28"/>
          <w:lang w:val="de-DE"/>
        </w:rPr>
      </w:pPr>
    </w:p>
    <w:sectPr w:rsidR="006941EC" w:rsidRPr="00A21C4F" w:rsidSect="00421A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9F"/>
    <w:rsid w:val="00004A97"/>
    <w:rsid w:val="00006ABB"/>
    <w:rsid w:val="00007292"/>
    <w:rsid w:val="000137FD"/>
    <w:rsid w:val="00013AB0"/>
    <w:rsid w:val="000145CA"/>
    <w:rsid w:val="000224BF"/>
    <w:rsid w:val="00032C98"/>
    <w:rsid w:val="000401BC"/>
    <w:rsid w:val="00041471"/>
    <w:rsid w:val="00052CC9"/>
    <w:rsid w:val="0005390C"/>
    <w:rsid w:val="00054850"/>
    <w:rsid w:val="0007594D"/>
    <w:rsid w:val="000765B8"/>
    <w:rsid w:val="00077AAA"/>
    <w:rsid w:val="00086260"/>
    <w:rsid w:val="0009274C"/>
    <w:rsid w:val="00092D74"/>
    <w:rsid w:val="0009454B"/>
    <w:rsid w:val="00095390"/>
    <w:rsid w:val="000A2915"/>
    <w:rsid w:val="000A4076"/>
    <w:rsid w:val="000B21F0"/>
    <w:rsid w:val="000B40DC"/>
    <w:rsid w:val="000B67B1"/>
    <w:rsid w:val="000B7279"/>
    <w:rsid w:val="000C31E8"/>
    <w:rsid w:val="000D2D59"/>
    <w:rsid w:val="000E5734"/>
    <w:rsid w:val="000F56DA"/>
    <w:rsid w:val="0010275E"/>
    <w:rsid w:val="00107501"/>
    <w:rsid w:val="0011036D"/>
    <w:rsid w:val="00110B4A"/>
    <w:rsid w:val="001354ED"/>
    <w:rsid w:val="001509DB"/>
    <w:rsid w:val="001518CE"/>
    <w:rsid w:val="001579E4"/>
    <w:rsid w:val="00187093"/>
    <w:rsid w:val="00187775"/>
    <w:rsid w:val="0019251B"/>
    <w:rsid w:val="001A3549"/>
    <w:rsid w:val="001A3B25"/>
    <w:rsid w:val="001B3A63"/>
    <w:rsid w:val="001B5859"/>
    <w:rsid w:val="001C372F"/>
    <w:rsid w:val="001E45C1"/>
    <w:rsid w:val="001F1F05"/>
    <w:rsid w:val="001F22F0"/>
    <w:rsid w:val="002036EB"/>
    <w:rsid w:val="00213ADC"/>
    <w:rsid w:val="00214FE6"/>
    <w:rsid w:val="002169D0"/>
    <w:rsid w:val="00222A9F"/>
    <w:rsid w:val="00227C25"/>
    <w:rsid w:val="00233DC7"/>
    <w:rsid w:val="0023653F"/>
    <w:rsid w:val="00236DF0"/>
    <w:rsid w:val="002415F4"/>
    <w:rsid w:val="00243B00"/>
    <w:rsid w:val="0025287F"/>
    <w:rsid w:val="00262E95"/>
    <w:rsid w:val="0027028C"/>
    <w:rsid w:val="00272336"/>
    <w:rsid w:val="0027312B"/>
    <w:rsid w:val="00274758"/>
    <w:rsid w:val="002747CE"/>
    <w:rsid w:val="002836A9"/>
    <w:rsid w:val="00283F46"/>
    <w:rsid w:val="0029015C"/>
    <w:rsid w:val="0029087D"/>
    <w:rsid w:val="00291108"/>
    <w:rsid w:val="00292BC7"/>
    <w:rsid w:val="00294D58"/>
    <w:rsid w:val="002A1341"/>
    <w:rsid w:val="002A2128"/>
    <w:rsid w:val="002B0F85"/>
    <w:rsid w:val="002C420F"/>
    <w:rsid w:val="002C7113"/>
    <w:rsid w:val="002D1BAE"/>
    <w:rsid w:val="002D57DE"/>
    <w:rsid w:val="002D6998"/>
    <w:rsid w:val="002E0926"/>
    <w:rsid w:val="002F6503"/>
    <w:rsid w:val="00324115"/>
    <w:rsid w:val="00325431"/>
    <w:rsid w:val="00341415"/>
    <w:rsid w:val="00343544"/>
    <w:rsid w:val="00344169"/>
    <w:rsid w:val="003528D2"/>
    <w:rsid w:val="00376446"/>
    <w:rsid w:val="003877C9"/>
    <w:rsid w:val="003904CB"/>
    <w:rsid w:val="003A009D"/>
    <w:rsid w:val="003A2E5C"/>
    <w:rsid w:val="003B158A"/>
    <w:rsid w:val="003B2BD9"/>
    <w:rsid w:val="003C0015"/>
    <w:rsid w:val="003C108A"/>
    <w:rsid w:val="003C186E"/>
    <w:rsid w:val="003C3ED2"/>
    <w:rsid w:val="003D0580"/>
    <w:rsid w:val="003D30CE"/>
    <w:rsid w:val="003E3391"/>
    <w:rsid w:val="003E51A3"/>
    <w:rsid w:val="004041BB"/>
    <w:rsid w:val="004047B9"/>
    <w:rsid w:val="00411CB8"/>
    <w:rsid w:val="00412299"/>
    <w:rsid w:val="00421A4F"/>
    <w:rsid w:val="00426766"/>
    <w:rsid w:val="00432911"/>
    <w:rsid w:val="0043474A"/>
    <w:rsid w:val="00442DBD"/>
    <w:rsid w:val="004629AF"/>
    <w:rsid w:val="004648C2"/>
    <w:rsid w:val="00471927"/>
    <w:rsid w:val="00473298"/>
    <w:rsid w:val="0047512C"/>
    <w:rsid w:val="004846EB"/>
    <w:rsid w:val="0048536D"/>
    <w:rsid w:val="00486AB5"/>
    <w:rsid w:val="00491203"/>
    <w:rsid w:val="004954F5"/>
    <w:rsid w:val="00495674"/>
    <w:rsid w:val="004A2055"/>
    <w:rsid w:val="004A4D2A"/>
    <w:rsid w:val="004A4F72"/>
    <w:rsid w:val="004C5DC0"/>
    <w:rsid w:val="004D1A80"/>
    <w:rsid w:val="004D2A9D"/>
    <w:rsid w:val="004D6AD7"/>
    <w:rsid w:val="004E11BA"/>
    <w:rsid w:val="004F262A"/>
    <w:rsid w:val="00503047"/>
    <w:rsid w:val="00503650"/>
    <w:rsid w:val="00507F44"/>
    <w:rsid w:val="00511E01"/>
    <w:rsid w:val="00513C1D"/>
    <w:rsid w:val="00514489"/>
    <w:rsid w:val="0051667F"/>
    <w:rsid w:val="00516B82"/>
    <w:rsid w:val="00521E7B"/>
    <w:rsid w:val="005365E9"/>
    <w:rsid w:val="00550E75"/>
    <w:rsid w:val="00567FC0"/>
    <w:rsid w:val="00571A4D"/>
    <w:rsid w:val="00582C3C"/>
    <w:rsid w:val="00590126"/>
    <w:rsid w:val="00593A6A"/>
    <w:rsid w:val="00596B99"/>
    <w:rsid w:val="005C00CB"/>
    <w:rsid w:val="005C587B"/>
    <w:rsid w:val="005D5DCC"/>
    <w:rsid w:val="005D6663"/>
    <w:rsid w:val="005E3B1D"/>
    <w:rsid w:val="00603121"/>
    <w:rsid w:val="00606FFE"/>
    <w:rsid w:val="00607B95"/>
    <w:rsid w:val="00617E81"/>
    <w:rsid w:val="006232BA"/>
    <w:rsid w:val="00631C06"/>
    <w:rsid w:val="006428C9"/>
    <w:rsid w:val="006434FC"/>
    <w:rsid w:val="006453E5"/>
    <w:rsid w:val="00646525"/>
    <w:rsid w:val="006641E7"/>
    <w:rsid w:val="00667024"/>
    <w:rsid w:val="006671E2"/>
    <w:rsid w:val="0067025A"/>
    <w:rsid w:val="006763D0"/>
    <w:rsid w:val="006928AB"/>
    <w:rsid w:val="006941EC"/>
    <w:rsid w:val="006A3DC9"/>
    <w:rsid w:val="006C13F8"/>
    <w:rsid w:val="006C7B5B"/>
    <w:rsid w:val="006D7907"/>
    <w:rsid w:val="006E3772"/>
    <w:rsid w:val="006E3901"/>
    <w:rsid w:val="006F7766"/>
    <w:rsid w:val="00706E14"/>
    <w:rsid w:val="00711C48"/>
    <w:rsid w:val="00713B6E"/>
    <w:rsid w:val="00723D38"/>
    <w:rsid w:val="00741D41"/>
    <w:rsid w:val="007552AB"/>
    <w:rsid w:val="007555C3"/>
    <w:rsid w:val="00760F84"/>
    <w:rsid w:val="007618C9"/>
    <w:rsid w:val="00761C57"/>
    <w:rsid w:val="00771EF4"/>
    <w:rsid w:val="00773260"/>
    <w:rsid w:val="007804A5"/>
    <w:rsid w:val="007813E9"/>
    <w:rsid w:val="00781D66"/>
    <w:rsid w:val="0078483D"/>
    <w:rsid w:val="0079032D"/>
    <w:rsid w:val="00795EF1"/>
    <w:rsid w:val="007961B8"/>
    <w:rsid w:val="007A718C"/>
    <w:rsid w:val="007B4198"/>
    <w:rsid w:val="007B4B50"/>
    <w:rsid w:val="007F23D0"/>
    <w:rsid w:val="007F484D"/>
    <w:rsid w:val="008039F6"/>
    <w:rsid w:val="0080593E"/>
    <w:rsid w:val="0081034F"/>
    <w:rsid w:val="008153F4"/>
    <w:rsid w:val="0082168A"/>
    <w:rsid w:val="00824C96"/>
    <w:rsid w:val="00846E05"/>
    <w:rsid w:val="00847699"/>
    <w:rsid w:val="008503F0"/>
    <w:rsid w:val="008725EA"/>
    <w:rsid w:val="00874013"/>
    <w:rsid w:val="00874BC7"/>
    <w:rsid w:val="0089084F"/>
    <w:rsid w:val="00891F68"/>
    <w:rsid w:val="00897E6C"/>
    <w:rsid w:val="008C14A5"/>
    <w:rsid w:val="008C176D"/>
    <w:rsid w:val="008C42C5"/>
    <w:rsid w:val="008C5E9F"/>
    <w:rsid w:val="008D19AF"/>
    <w:rsid w:val="008D3194"/>
    <w:rsid w:val="008D3F3C"/>
    <w:rsid w:val="008D5B56"/>
    <w:rsid w:val="008E395D"/>
    <w:rsid w:val="008E7142"/>
    <w:rsid w:val="008F1C83"/>
    <w:rsid w:val="008F3A01"/>
    <w:rsid w:val="00904C8C"/>
    <w:rsid w:val="00905B2C"/>
    <w:rsid w:val="0091295A"/>
    <w:rsid w:val="00921F68"/>
    <w:rsid w:val="009335A4"/>
    <w:rsid w:val="00937C59"/>
    <w:rsid w:val="00941502"/>
    <w:rsid w:val="009417EF"/>
    <w:rsid w:val="00941B2D"/>
    <w:rsid w:val="009471CF"/>
    <w:rsid w:val="009478FF"/>
    <w:rsid w:val="009511B9"/>
    <w:rsid w:val="00951339"/>
    <w:rsid w:val="00956D46"/>
    <w:rsid w:val="009578E0"/>
    <w:rsid w:val="009578E8"/>
    <w:rsid w:val="0097330E"/>
    <w:rsid w:val="009779B4"/>
    <w:rsid w:val="00982F61"/>
    <w:rsid w:val="009A0CBF"/>
    <w:rsid w:val="009A5F7A"/>
    <w:rsid w:val="009D4508"/>
    <w:rsid w:val="009E4A12"/>
    <w:rsid w:val="00A00C93"/>
    <w:rsid w:val="00A05B47"/>
    <w:rsid w:val="00A1742A"/>
    <w:rsid w:val="00A20837"/>
    <w:rsid w:val="00A21C4F"/>
    <w:rsid w:val="00A25C6D"/>
    <w:rsid w:val="00A26E1F"/>
    <w:rsid w:val="00A3098B"/>
    <w:rsid w:val="00A316EF"/>
    <w:rsid w:val="00A3471B"/>
    <w:rsid w:val="00A41BA7"/>
    <w:rsid w:val="00A51F4E"/>
    <w:rsid w:val="00A54D77"/>
    <w:rsid w:val="00A654F5"/>
    <w:rsid w:val="00A804BA"/>
    <w:rsid w:val="00A85044"/>
    <w:rsid w:val="00A85995"/>
    <w:rsid w:val="00AA285A"/>
    <w:rsid w:val="00AB50A3"/>
    <w:rsid w:val="00AB5451"/>
    <w:rsid w:val="00AD25F3"/>
    <w:rsid w:val="00AD4923"/>
    <w:rsid w:val="00AF13A8"/>
    <w:rsid w:val="00AF1563"/>
    <w:rsid w:val="00B06937"/>
    <w:rsid w:val="00B10ACC"/>
    <w:rsid w:val="00B1427E"/>
    <w:rsid w:val="00B234BB"/>
    <w:rsid w:val="00B31179"/>
    <w:rsid w:val="00B32904"/>
    <w:rsid w:val="00B4666A"/>
    <w:rsid w:val="00B5681B"/>
    <w:rsid w:val="00B64349"/>
    <w:rsid w:val="00B652D8"/>
    <w:rsid w:val="00B76940"/>
    <w:rsid w:val="00B77288"/>
    <w:rsid w:val="00B8300C"/>
    <w:rsid w:val="00B865EB"/>
    <w:rsid w:val="00B87781"/>
    <w:rsid w:val="00B952A0"/>
    <w:rsid w:val="00BA0E5F"/>
    <w:rsid w:val="00BA195B"/>
    <w:rsid w:val="00BB3BEF"/>
    <w:rsid w:val="00BC038E"/>
    <w:rsid w:val="00BC52C1"/>
    <w:rsid w:val="00BF3428"/>
    <w:rsid w:val="00BF4073"/>
    <w:rsid w:val="00BF4E37"/>
    <w:rsid w:val="00C03956"/>
    <w:rsid w:val="00C17356"/>
    <w:rsid w:val="00C2263D"/>
    <w:rsid w:val="00C31ADE"/>
    <w:rsid w:val="00C510AF"/>
    <w:rsid w:val="00C518BF"/>
    <w:rsid w:val="00C82FE3"/>
    <w:rsid w:val="00C86491"/>
    <w:rsid w:val="00C87515"/>
    <w:rsid w:val="00C87A46"/>
    <w:rsid w:val="00C94D40"/>
    <w:rsid w:val="00CA75AB"/>
    <w:rsid w:val="00CB4B18"/>
    <w:rsid w:val="00CC54C6"/>
    <w:rsid w:val="00CC7AC5"/>
    <w:rsid w:val="00CD0CC7"/>
    <w:rsid w:val="00CD33A5"/>
    <w:rsid w:val="00CE1B5A"/>
    <w:rsid w:val="00CE339F"/>
    <w:rsid w:val="00CE3A80"/>
    <w:rsid w:val="00CE7199"/>
    <w:rsid w:val="00CF473B"/>
    <w:rsid w:val="00D17D99"/>
    <w:rsid w:val="00D17F05"/>
    <w:rsid w:val="00D21BE6"/>
    <w:rsid w:val="00D276BB"/>
    <w:rsid w:val="00D46BB6"/>
    <w:rsid w:val="00D65B48"/>
    <w:rsid w:val="00D729E9"/>
    <w:rsid w:val="00D90F22"/>
    <w:rsid w:val="00D93DEC"/>
    <w:rsid w:val="00DA0113"/>
    <w:rsid w:val="00DA5ED3"/>
    <w:rsid w:val="00DD38AF"/>
    <w:rsid w:val="00DE2678"/>
    <w:rsid w:val="00DE4672"/>
    <w:rsid w:val="00DE53B9"/>
    <w:rsid w:val="00DE730D"/>
    <w:rsid w:val="00E02D70"/>
    <w:rsid w:val="00E15FA6"/>
    <w:rsid w:val="00E17E3B"/>
    <w:rsid w:val="00E304C9"/>
    <w:rsid w:val="00E30BBF"/>
    <w:rsid w:val="00E346BB"/>
    <w:rsid w:val="00E54F79"/>
    <w:rsid w:val="00E5739F"/>
    <w:rsid w:val="00E62418"/>
    <w:rsid w:val="00E62BE0"/>
    <w:rsid w:val="00E64058"/>
    <w:rsid w:val="00E64808"/>
    <w:rsid w:val="00E77A81"/>
    <w:rsid w:val="00E81A5E"/>
    <w:rsid w:val="00E83EB2"/>
    <w:rsid w:val="00E90E5B"/>
    <w:rsid w:val="00EA04BC"/>
    <w:rsid w:val="00EA5603"/>
    <w:rsid w:val="00EC108C"/>
    <w:rsid w:val="00EC2857"/>
    <w:rsid w:val="00EC436C"/>
    <w:rsid w:val="00ED5F5B"/>
    <w:rsid w:val="00EE7311"/>
    <w:rsid w:val="00EF29D4"/>
    <w:rsid w:val="00F070E1"/>
    <w:rsid w:val="00F111A8"/>
    <w:rsid w:val="00F1332B"/>
    <w:rsid w:val="00F13FE2"/>
    <w:rsid w:val="00F143F5"/>
    <w:rsid w:val="00F15859"/>
    <w:rsid w:val="00F15FB9"/>
    <w:rsid w:val="00F20F5C"/>
    <w:rsid w:val="00F23ABB"/>
    <w:rsid w:val="00F26064"/>
    <w:rsid w:val="00F335B0"/>
    <w:rsid w:val="00F40272"/>
    <w:rsid w:val="00F43D91"/>
    <w:rsid w:val="00F45298"/>
    <w:rsid w:val="00F54258"/>
    <w:rsid w:val="00F61036"/>
    <w:rsid w:val="00F65FD8"/>
    <w:rsid w:val="00F66791"/>
    <w:rsid w:val="00F77D5D"/>
    <w:rsid w:val="00F90110"/>
    <w:rsid w:val="00F920A5"/>
    <w:rsid w:val="00F95863"/>
    <w:rsid w:val="00F976A7"/>
    <w:rsid w:val="00FA1292"/>
    <w:rsid w:val="00FA284E"/>
    <w:rsid w:val="00FA2B43"/>
    <w:rsid w:val="00FA2FD6"/>
    <w:rsid w:val="00FA3DC1"/>
    <w:rsid w:val="00FA4C6C"/>
    <w:rsid w:val="00FA4D2E"/>
    <w:rsid w:val="00FC4CFF"/>
    <w:rsid w:val="00FC5A76"/>
    <w:rsid w:val="00FC7246"/>
    <w:rsid w:val="00FC7835"/>
    <w:rsid w:val="00FD1C73"/>
    <w:rsid w:val="00FE6628"/>
    <w:rsid w:val="00FE7A1E"/>
    <w:rsid w:val="00FF01FA"/>
    <w:rsid w:val="00FF5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9BCB5"/>
  <w14:defaultImageDpi w14:val="300"/>
  <w15:docId w15:val="{670F935F-F2C0-C84A-B619-E0A43211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2F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274C"/>
    <w:rPr>
      <w:color w:val="0000FF" w:themeColor="hyperlink"/>
      <w:u w:val="single"/>
    </w:rPr>
  </w:style>
  <w:style w:type="paragraph" w:styleId="Sprechblasentext">
    <w:name w:val="Balloon Text"/>
    <w:basedOn w:val="Standard"/>
    <w:link w:val="SprechblasentextZchn"/>
    <w:uiPriority w:val="99"/>
    <w:semiHidden/>
    <w:unhideWhenUsed/>
    <w:rsid w:val="00982F6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82F61"/>
    <w:rPr>
      <w:rFonts w:ascii="Lucida Grande" w:hAnsi="Lucida Grande"/>
      <w:sz w:val="18"/>
      <w:szCs w:val="18"/>
    </w:rPr>
  </w:style>
  <w:style w:type="character" w:customStyle="1" w:styleId="apple-converted-space">
    <w:name w:val="apple-converted-space"/>
    <w:basedOn w:val="Absatz-Standardschriftart"/>
    <w:rsid w:val="007618C9"/>
  </w:style>
  <w:style w:type="character" w:styleId="Fett">
    <w:name w:val="Strong"/>
    <w:basedOn w:val="Absatz-Standardschriftart"/>
    <w:uiPriority w:val="22"/>
    <w:qFormat/>
    <w:rsid w:val="007618C9"/>
    <w:rPr>
      <w:b/>
      <w:bCs/>
    </w:rPr>
  </w:style>
  <w:style w:type="character" w:customStyle="1" w:styleId="berschrift1Zchn">
    <w:name w:val="Überschrift 1 Zchn"/>
    <w:basedOn w:val="Absatz-Standardschriftart"/>
    <w:link w:val="berschrift1"/>
    <w:uiPriority w:val="9"/>
    <w:rsid w:val="00FA2FD6"/>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semiHidden/>
    <w:unhideWhenUsed/>
    <w:rsid w:val="005365E9"/>
    <w:rPr>
      <w:rFonts w:ascii="Times New Roman" w:hAnsi="Times New Roman" w:cs="Times New Roman"/>
    </w:rPr>
  </w:style>
  <w:style w:type="character" w:styleId="Kommentarzeichen">
    <w:name w:val="annotation reference"/>
    <w:basedOn w:val="Absatz-Standardschriftart"/>
    <w:uiPriority w:val="99"/>
    <w:semiHidden/>
    <w:unhideWhenUsed/>
    <w:rsid w:val="005365E9"/>
    <w:rPr>
      <w:sz w:val="18"/>
      <w:szCs w:val="18"/>
    </w:rPr>
  </w:style>
  <w:style w:type="paragraph" w:styleId="Kommentartext">
    <w:name w:val="annotation text"/>
    <w:basedOn w:val="Standard"/>
    <w:link w:val="KommentartextZchn"/>
    <w:uiPriority w:val="99"/>
    <w:semiHidden/>
    <w:unhideWhenUsed/>
    <w:rsid w:val="005365E9"/>
  </w:style>
  <w:style w:type="character" w:customStyle="1" w:styleId="KommentartextZchn">
    <w:name w:val="Kommentartext Zchn"/>
    <w:basedOn w:val="Absatz-Standardschriftart"/>
    <w:link w:val="Kommentartext"/>
    <w:uiPriority w:val="99"/>
    <w:semiHidden/>
    <w:rsid w:val="0053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89627">
      <w:bodyDiv w:val="1"/>
      <w:marLeft w:val="0"/>
      <w:marRight w:val="0"/>
      <w:marTop w:val="0"/>
      <w:marBottom w:val="0"/>
      <w:divBdr>
        <w:top w:val="none" w:sz="0" w:space="0" w:color="auto"/>
        <w:left w:val="none" w:sz="0" w:space="0" w:color="auto"/>
        <w:bottom w:val="none" w:sz="0" w:space="0" w:color="auto"/>
        <w:right w:val="none" w:sz="0" w:space="0" w:color="auto"/>
      </w:divBdr>
    </w:div>
    <w:div w:id="398791177">
      <w:bodyDiv w:val="1"/>
      <w:marLeft w:val="0"/>
      <w:marRight w:val="0"/>
      <w:marTop w:val="0"/>
      <w:marBottom w:val="0"/>
      <w:divBdr>
        <w:top w:val="none" w:sz="0" w:space="0" w:color="auto"/>
        <w:left w:val="none" w:sz="0" w:space="0" w:color="auto"/>
        <w:bottom w:val="none" w:sz="0" w:space="0" w:color="auto"/>
        <w:right w:val="none" w:sz="0" w:space="0" w:color="auto"/>
      </w:divBdr>
    </w:div>
    <w:div w:id="589510928">
      <w:bodyDiv w:val="1"/>
      <w:marLeft w:val="0"/>
      <w:marRight w:val="0"/>
      <w:marTop w:val="0"/>
      <w:marBottom w:val="0"/>
      <w:divBdr>
        <w:top w:val="none" w:sz="0" w:space="0" w:color="auto"/>
        <w:left w:val="none" w:sz="0" w:space="0" w:color="auto"/>
        <w:bottom w:val="none" w:sz="0" w:space="0" w:color="auto"/>
        <w:right w:val="none" w:sz="0" w:space="0" w:color="auto"/>
      </w:divBdr>
    </w:div>
    <w:div w:id="859514726">
      <w:bodyDiv w:val="1"/>
      <w:marLeft w:val="0"/>
      <w:marRight w:val="0"/>
      <w:marTop w:val="0"/>
      <w:marBottom w:val="0"/>
      <w:divBdr>
        <w:top w:val="none" w:sz="0" w:space="0" w:color="auto"/>
        <w:left w:val="none" w:sz="0" w:space="0" w:color="auto"/>
        <w:bottom w:val="none" w:sz="0" w:space="0" w:color="auto"/>
        <w:right w:val="none" w:sz="0" w:space="0" w:color="auto"/>
      </w:divBdr>
    </w:div>
    <w:div w:id="905653600">
      <w:bodyDiv w:val="1"/>
      <w:marLeft w:val="0"/>
      <w:marRight w:val="0"/>
      <w:marTop w:val="0"/>
      <w:marBottom w:val="0"/>
      <w:divBdr>
        <w:top w:val="none" w:sz="0" w:space="0" w:color="auto"/>
        <w:left w:val="none" w:sz="0" w:space="0" w:color="auto"/>
        <w:bottom w:val="none" w:sz="0" w:space="0" w:color="auto"/>
        <w:right w:val="none" w:sz="0" w:space="0" w:color="auto"/>
      </w:divBdr>
    </w:div>
    <w:div w:id="914706989">
      <w:bodyDiv w:val="1"/>
      <w:marLeft w:val="0"/>
      <w:marRight w:val="0"/>
      <w:marTop w:val="0"/>
      <w:marBottom w:val="0"/>
      <w:divBdr>
        <w:top w:val="none" w:sz="0" w:space="0" w:color="auto"/>
        <w:left w:val="none" w:sz="0" w:space="0" w:color="auto"/>
        <w:bottom w:val="none" w:sz="0" w:space="0" w:color="auto"/>
        <w:right w:val="none" w:sz="0" w:space="0" w:color="auto"/>
      </w:divBdr>
    </w:div>
    <w:div w:id="921640495">
      <w:bodyDiv w:val="1"/>
      <w:marLeft w:val="0"/>
      <w:marRight w:val="0"/>
      <w:marTop w:val="0"/>
      <w:marBottom w:val="0"/>
      <w:divBdr>
        <w:top w:val="none" w:sz="0" w:space="0" w:color="auto"/>
        <w:left w:val="none" w:sz="0" w:space="0" w:color="auto"/>
        <w:bottom w:val="none" w:sz="0" w:space="0" w:color="auto"/>
        <w:right w:val="none" w:sz="0" w:space="0" w:color="auto"/>
      </w:divBdr>
    </w:div>
    <w:div w:id="1466007067">
      <w:bodyDiv w:val="1"/>
      <w:marLeft w:val="0"/>
      <w:marRight w:val="0"/>
      <w:marTop w:val="0"/>
      <w:marBottom w:val="0"/>
      <w:divBdr>
        <w:top w:val="none" w:sz="0" w:space="0" w:color="auto"/>
        <w:left w:val="none" w:sz="0" w:space="0" w:color="auto"/>
        <w:bottom w:val="none" w:sz="0" w:space="0" w:color="auto"/>
        <w:right w:val="none" w:sz="0" w:space="0" w:color="auto"/>
      </w:divBdr>
    </w:div>
    <w:div w:id="1605839043">
      <w:bodyDiv w:val="1"/>
      <w:marLeft w:val="0"/>
      <w:marRight w:val="0"/>
      <w:marTop w:val="0"/>
      <w:marBottom w:val="0"/>
      <w:divBdr>
        <w:top w:val="none" w:sz="0" w:space="0" w:color="auto"/>
        <w:left w:val="none" w:sz="0" w:space="0" w:color="auto"/>
        <w:bottom w:val="none" w:sz="0" w:space="0" w:color="auto"/>
        <w:right w:val="none" w:sz="0" w:space="0" w:color="auto"/>
      </w:divBdr>
    </w:div>
    <w:div w:id="1731230164">
      <w:bodyDiv w:val="1"/>
      <w:marLeft w:val="0"/>
      <w:marRight w:val="0"/>
      <w:marTop w:val="0"/>
      <w:marBottom w:val="0"/>
      <w:divBdr>
        <w:top w:val="none" w:sz="0" w:space="0" w:color="auto"/>
        <w:left w:val="none" w:sz="0" w:space="0" w:color="auto"/>
        <w:bottom w:val="none" w:sz="0" w:space="0" w:color="auto"/>
        <w:right w:val="none" w:sz="0" w:space="0" w:color="auto"/>
      </w:divBdr>
      <w:divsChild>
        <w:div w:id="1202792114">
          <w:marLeft w:val="0"/>
          <w:marRight w:val="0"/>
          <w:marTop w:val="0"/>
          <w:marBottom w:val="0"/>
          <w:divBdr>
            <w:top w:val="none" w:sz="0" w:space="0" w:color="auto"/>
            <w:left w:val="none" w:sz="0" w:space="0" w:color="auto"/>
            <w:bottom w:val="none" w:sz="0" w:space="0" w:color="auto"/>
            <w:right w:val="none" w:sz="0" w:space="0" w:color="auto"/>
          </w:divBdr>
        </w:div>
        <w:div w:id="62682272">
          <w:marLeft w:val="0"/>
          <w:marRight w:val="0"/>
          <w:marTop w:val="0"/>
          <w:marBottom w:val="0"/>
          <w:divBdr>
            <w:top w:val="none" w:sz="0" w:space="0" w:color="auto"/>
            <w:left w:val="none" w:sz="0" w:space="0" w:color="auto"/>
            <w:bottom w:val="none" w:sz="0" w:space="0" w:color="auto"/>
            <w:right w:val="none" w:sz="0" w:space="0" w:color="auto"/>
          </w:divBdr>
        </w:div>
        <w:div w:id="1034505851">
          <w:marLeft w:val="0"/>
          <w:marRight w:val="0"/>
          <w:marTop w:val="0"/>
          <w:marBottom w:val="0"/>
          <w:divBdr>
            <w:top w:val="none" w:sz="0" w:space="0" w:color="auto"/>
            <w:left w:val="none" w:sz="0" w:space="0" w:color="auto"/>
            <w:bottom w:val="none" w:sz="0" w:space="0" w:color="auto"/>
            <w:right w:val="none" w:sz="0" w:space="0" w:color="auto"/>
          </w:divBdr>
        </w:div>
      </w:divsChild>
    </w:div>
    <w:div w:id="1847359550">
      <w:bodyDiv w:val="1"/>
      <w:marLeft w:val="0"/>
      <w:marRight w:val="0"/>
      <w:marTop w:val="0"/>
      <w:marBottom w:val="0"/>
      <w:divBdr>
        <w:top w:val="none" w:sz="0" w:space="0" w:color="auto"/>
        <w:left w:val="none" w:sz="0" w:space="0" w:color="auto"/>
        <w:bottom w:val="none" w:sz="0" w:space="0" w:color="auto"/>
        <w:right w:val="none" w:sz="0" w:space="0" w:color="auto"/>
      </w:divBdr>
      <w:divsChild>
        <w:div w:id="2088334946">
          <w:marLeft w:val="0"/>
          <w:marRight w:val="0"/>
          <w:marTop w:val="0"/>
          <w:marBottom w:val="0"/>
          <w:divBdr>
            <w:top w:val="none" w:sz="0" w:space="0" w:color="auto"/>
            <w:left w:val="none" w:sz="0" w:space="0" w:color="auto"/>
            <w:bottom w:val="none" w:sz="0" w:space="0" w:color="auto"/>
            <w:right w:val="none" w:sz="0" w:space="0" w:color="auto"/>
          </w:divBdr>
        </w:div>
        <w:div w:id="1155411422">
          <w:marLeft w:val="0"/>
          <w:marRight w:val="0"/>
          <w:marTop w:val="0"/>
          <w:marBottom w:val="0"/>
          <w:divBdr>
            <w:top w:val="none" w:sz="0" w:space="0" w:color="auto"/>
            <w:left w:val="none" w:sz="0" w:space="0" w:color="auto"/>
            <w:bottom w:val="none" w:sz="0" w:space="0" w:color="auto"/>
            <w:right w:val="none" w:sz="0" w:space="0" w:color="auto"/>
          </w:divBdr>
        </w:div>
        <w:div w:id="675613139">
          <w:marLeft w:val="0"/>
          <w:marRight w:val="0"/>
          <w:marTop w:val="0"/>
          <w:marBottom w:val="0"/>
          <w:divBdr>
            <w:top w:val="none" w:sz="0" w:space="0" w:color="auto"/>
            <w:left w:val="none" w:sz="0" w:space="0" w:color="auto"/>
            <w:bottom w:val="none" w:sz="0" w:space="0" w:color="auto"/>
            <w:right w:val="none" w:sz="0" w:space="0" w:color="auto"/>
          </w:divBdr>
        </w:div>
      </w:divsChild>
    </w:div>
    <w:div w:id="1871869618">
      <w:bodyDiv w:val="1"/>
      <w:marLeft w:val="0"/>
      <w:marRight w:val="0"/>
      <w:marTop w:val="0"/>
      <w:marBottom w:val="0"/>
      <w:divBdr>
        <w:top w:val="none" w:sz="0" w:space="0" w:color="auto"/>
        <w:left w:val="none" w:sz="0" w:space="0" w:color="auto"/>
        <w:bottom w:val="none" w:sz="0" w:space="0" w:color="auto"/>
        <w:right w:val="none" w:sz="0" w:space="0" w:color="auto"/>
      </w:divBdr>
    </w:div>
    <w:div w:id="199356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20006</Characters>
  <Application>Microsoft Office Word</Application>
  <DocSecurity>0</DocSecurity>
  <Lines>166</Lines>
  <Paragraphs>46</Paragraphs>
  <ScaleCrop>false</ScaleCrop>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Gyöngyi Lupfer</cp:lastModifiedBy>
  <cp:revision>2</cp:revision>
  <dcterms:created xsi:type="dcterms:W3CDTF">2021-07-16T12:13:00Z</dcterms:created>
  <dcterms:modified xsi:type="dcterms:W3CDTF">2021-07-16T12:13:00Z</dcterms:modified>
</cp:coreProperties>
</file>